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C5" w:rsidRPr="00820FAB" w:rsidRDefault="002C1990" w:rsidP="00820FAB">
      <w:pPr>
        <w:pStyle w:val="Bezproreda"/>
        <w:rPr>
          <w:sz w:val="28"/>
          <w:szCs w:val="28"/>
        </w:rPr>
      </w:pPr>
      <w:r w:rsidRPr="00820FAB">
        <w:rPr>
          <w:sz w:val="28"/>
          <w:szCs w:val="28"/>
        </w:rPr>
        <w:t>MINISTARSTVO  ZNAN.OBR.I ŠPORTA</w:t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  <w:t>RAZINA:31</w:t>
      </w:r>
    </w:p>
    <w:p w:rsidR="002C1990" w:rsidRPr="00820FAB" w:rsidRDefault="002C1990" w:rsidP="00820FAB">
      <w:pPr>
        <w:pStyle w:val="Bezproreda"/>
        <w:rPr>
          <w:sz w:val="28"/>
          <w:szCs w:val="28"/>
        </w:rPr>
      </w:pPr>
      <w:r w:rsidRPr="00820FAB">
        <w:rPr>
          <w:sz w:val="28"/>
          <w:szCs w:val="28"/>
        </w:rPr>
        <w:t>RAZDJEL  0</w:t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  <w:t>RKDP:08867</w:t>
      </w:r>
    </w:p>
    <w:p w:rsidR="002C1990" w:rsidRPr="00820FAB" w:rsidRDefault="002C1990" w:rsidP="00820FAB">
      <w:pPr>
        <w:pStyle w:val="Bezproreda"/>
        <w:rPr>
          <w:sz w:val="28"/>
          <w:szCs w:val="28"/>
        </w:rPr>
      </w:pPr>
      <w:r w:rsidRPr="00820FAB">
        <w:rPr>
          <w:sz w:val="28"/>
          <w:szCs w:val="28"/>
        </w:rPr>
        <w:t xml:space="preserve">OPĆINA 179 </w:t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  <w:t>MB:03592774</w:t>
      </w:r>
    </w:p>
    <w:p w:rsidR="002C1990" w:rsidRPr="00820FAB" w:rsidRDefault="002C1990" w:rsidP="00820FAB">
      <w:pPr>
        <w:pStyle w:val="Bezproreda"/>
        <w:rPr>
          <w:sz w:val="28"/>
          <w:szCs w:val="28"/>
        </w:rPr>
      </w:pPr>
      <w:r w:rsidRPr="00820FAB">
        <w:rPr>
          <w:sz w:val="28"/>
          <w:szCs w:val="28"/>
        </w:rPr>
        <w:t>OŠ BANIJA, KARLOVAC</w:t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  <w:t xml:space="preserve">    </w:t>
      </w:r>
      <w:r w:rsidRPr="00820FAB">
        <w:rPr>
          <w:sz w:val="28"/>
          <w:szCs w:val="28"/>
        </w:rPr>
        <w:tab/>
        <w:t>ŠIFRA:8520</w:t>
      </w:r>
    </w:p>
    <w:p w:rsidR="002C1990" w:rsidRPr="00820FAB" w:rsidRDefault="002C1990" w:rsidP="00820FAB">
      <w:pPr>
        <w:pStyle w:val="Bezproreda"/>
        <w:rPr>
          <w:sz w:val="28"/>
          <w:szCs w:val="28"/>
        </w:rPr>
      </w:pPr>
    </w:p>
    <w:p w:rsidR="002C1990" w:rsidRDefault="00AA6B32" w:rsidP="00820FAB">
      <w:pPr>
        <w:pStyle w:val="Bezproreda"/>
      </w:pPr>
      <w:r>
        <w:t>ŠIFRA ŠKOLE:04-031-001</w:t>
      </w:r>
    </w:p>
    <w:p w:rsidR="00820FAB" w:rsidRDefault="00820FAB" w:rsidP="00820FAB">
      <w:pPr>
        <w:pStyle w:val="Bezproreda"/>
      </w:pPr>
    </w:p>
    <w:p w:rsidR="00820FAB" w:rsidRDefault="00820FAB" w:rsidP="00820FAB">
      <w:pPr>
        <w:pStyle w:val="Bezproreda"/>
      </w:pPr>
    </w:p>
    <w:p w:rsidR="00820FAB" w:rsidRDefault="00820FAB" w:rsidP="00820FAB">
      <w:pPr>
        <w:pStyle w:val="Bezproreda"/>
      </w:pPr>
    </w:p>
    <w:p w:rsidR="00820FAB" w:rsidRPr="00820FAB" w:rsidRDefault="00820FAB" w:rsidP="00820FAB">
      <w:pPr>
        <w:pStyle w:val="Bezproreda"/>
      </w:pPr>
    </w:p>
    <w:p w:rsidR="002C1990" w:rsidRPr="00820FAB" w:rsidRDefault="002C1990" w:rsidP="00820FAB">
      <w:pPr>
        <w:pStyle w:val="Bezproreda"/>
      </w:pPr>
      <w:r w:rsidRPr="00820FAB">
        <w:tab/>
      </w:r>
      <w:r w:rsidRPr="00820FAB">
        <w:tab/>
      </w:r>
      <w:r w:rsidRPr="00820FAB">
        <w:tab/>
      </w:r>
      <w:r w:rsidRPr="00820FAB">
        <w:tab/>
      </w:r>
      <w:r w:rsidRPr="00820FAB">
        <w:tab/>
      </w:r>
      <w:r w:rsidRPr="00820FAB">
        <w:rPr>
          <w:sz w:val="28"/>
          <w:szCs w:val="28"/>
        </w:rPr>
        <w:t>B I LJ E Š K E</w:t>
      </w:r>
    </w:p>
    <w:p w:rsidR="002C1990" w:rsidRDefault="002C1990" w:rsidP="00820FAB">
      <w:pPr>
        <w:pStyle w:val="Bezproreda"/>
      </w:pPr>
      <w:r w:rsidRPr="00820FAB">
        <w:t xml:space="preserve">             ZA RAZDOBLJE :od 1</w:t>
      </w:r>
      <w:r w:rsidR="004009EE">
        <w:t>.siječnja do 31.prosinca 2014</w:t>
      </w:r>
      <w:r w:rsidR="00491AA1">
        <w:t>. g</w:t>
      </w:r>
      <w:r w:rsidRPr="00820FAB">
        <w:t>od.</w:t>
      </w:r>
    </w:p>
    <w:p w:rsidR="00DD3F7C" w:rsidRPr="00820FAB" w:rsidRDefault="00DD3F7C" w:rsidP="00820FAB">
      <w:pPr>
        <w:pStyle w:val="Bezproreda"/>
      </w:pPr>
    </w:p>
    <w:p w:rsidR="002C1990" w:rsidRPr="00820FAB" w:rsidRDefault="002C1990" w:rsidP="00820FAB">
      <w:pPr>
        <w:pStyle w:val="Bezproreda"/>
      </w:pPr>
      <w:r w:rsidRPr="00820FAB">
        <w:t>Bilješke uz obrazac PR-RAS</w:t>
      </w:r>
    </w:p>
    <w:p w:rsidR="002C1990" w:rsidRDefault="002C1990" w:rsidP="00820FAB">
      <w:pPr>
        <w:pStyle w:val="Bezproreda"/>
      </w:pPr>
    </w:p>
    <w:p w:rsidR="00820FAB" w:rsidRDefault="003854A6" w:rsidP="00820FAB">
      <w:pPr>
        <w:pStyle w:val="Bezproreda"/>
      </w:pPr>
      <w:r>
        <w:t>AOP 101 –konto  6526.</w:t>
      </w:r>
      <w:r w:rsidR="00820FAB">
        <w:t xml:space="preserve"> Na ovom kontu su uplate za školsku kuhinju matične škole i područnih škola,</w:t>
      </w:r>
    </w:p>
    <w:p w:rsidR="00820FAB" w:rsidRDefault="00820FAB" w:rsidP="00820FAB">
      <w:pPr>
        <w:pStyle w:val="Bezproreda"/>
      </w:pPr>
      <w:r>
        <w:t>Uplate roditelja za  produženi boravak ( jedan odjel).Ovi priho</w:t>
      </w:r>
      <w:r w:rsidR="009D5E2A">
        <w:t>di  nisu u cijelosti naplaćeni.</w:t>
      </w:r>
    </w:p>
    <w:p w:rsidR="00820FAB" w:rsidRDefault="00820FAB" w:rsidP="00820FAB">
      <w:pPr>
        <w:pStyle w:val="Bezproreda"/>
      </w:pPr>
      <w:r>
        <w:t>AOP 110- Priho</w:t>
      </w:r>
      <w:r w:rsidR="003854A6">
        <w:t xml:space="preserve">di od pruženih usluga na </w:t>
      </w:r>
      <w:proofErr w:type="spellStart"/>
      <w:r w:rsidR="003854A6">
        <w:t>cto</w:t>
      </w:r>
      <w:proofErr w:type="spellEnd"/>
      <w:r w:rsidR="003854A6">
        <w:t xml:space="preserve"> 66</w:t>
      </w:r>
      <w:bookmarkStart w:id="0" w:name="_GoBack"/>
      <w:bookmarkEnd w:id="0"/>
      <w:r>
        <w:t xml:space="preserve"> odnose se na iznajmljivanje školske športske dvorane </w:t>
      </w:r>
    </w:p>
    <w:p w:rsidR="00820FAB" w:rsidRDefault="00820FAB" w:rsidP="00820FAB">
      <w:pPr>
        <w:pStyle w:val="Bezproreda"/>
      </w:pPr>
      <w:r>
        <w:t>i  nisu u cijelosti naplaćeni . Stoga  su isk</w:t>
      </w:r>
      <w:r w:rsidR="005B2D1E">
        <w:t xml:space="preserve">azana  potraživanja na </w:t>
      </w:r>
      <w:proofErr w:type="spellStart"/>
      <w:r w:rsidR="005B2D1E">
        <w:t>cto</w:t>
      </w:r>
      <w:proofErr w:type="spellEnd"/>
      <w:r w:rsidR="005B2D1E">
        <w:t xml:space="preserve"> 16526</w:t>
      </w:r>
      <w:r>
        <w:t xml:space="preserve"> </w:t>
      </w:r>
      <w:r w:rsidR="00E92470">
        <w:t xml:space="preserve"> i 16615 u iznosu 24</w:t>
      </w:r>
      <w:r w:rsidR="005B2D1E">
        <w:t>.</w:t>
      </w:r>
      <w:r w:rsidR="00E92470">
        <w:t>170,00kn.</w:t>
      </w:r>
    </w:p>
    <w:p w:rsidR="00820FAB" w:rsidRDefault="00DD3F7C" w:rsidP="00820FAB">
      <w:pPr>
        <w:pStyle w:val="Bezproreda"/>
      </w:pPr>
      <w:r>
        <w:t xml:space="preserve"> </w:t>
      </w:r>
    </w:p>
    <w:p w:rsidR="00820FAB" w:rsidRDefault="00820FAB" w:rsidP="00820FAB">
      <w:pPr>
        <w:pStyle w:val="Bezproreda"/>
      </w:pPr>
      <w:r>
        <w:t>AOP 116-To su prihodi za financiranje</w:t>
      </w:r>
      <w:r w:rsidR="00874A9F">
        <w:t xml:space="preserve"> rashoda redovne djelatnosti ,plaća i naknada plaća.</w:t>
      </w:r>
    </w:p>
    <w:p w:rsidR="00874A9F" w:rsidRDefault="00874A9F" w:rsidP="00820FAB">
      <w:pPr>
        <w:pStyle w:val="Bezproreda"/>
      </w:pPr>
      <w:r>
        <w:t>AOP 132-Ra</w:t>
      </w:r>
      <w:r w:rsidR="00614141">
        <w:t xml:space="preserve">shodi poslovanja su nešto veći </w:t>
      </w:r>
      <w:r>
        <w:t>u odn</w:t>
      </w:r>
      <w:r w:rsidR="00AA6B32">
        <w:t>osu na prošlu godinu u  indeksu</w:t>
      </w:r>
      <w:r w:rsidR="00614141">
        <w:t xml:space="preserve">  100,8</w:t>
      </w:r>
    </w:p>
    <w:p w:rsidR="00874A9F" w:rsidRDefault="00874A9F" w:rsidP="00820FAB">
      <w:pPr>
        <w:pStyle w:val="Bezproreda"/>
      </w:pPr>
      <w:r>
        <w:t xml:space="preserve"> </w:t>
      </w:r>
    </w:p>
    <w:p w:rsidR="00874A9F" w:rsidRDefault="00874A9F" w:rsidP="00820FAB">
      <w:pPr>
        <w:pStyle w:val="Bezproreda"/>
      </w:pPr>
      <w:r>
        <w:t>AOP 145-Materijalni  rashodi  su ukup</w:t>
      </w:r>
      <w:r w:rsidR="00614141">
        <w:t>no nešto manji  s indeksom 94,7</w:t>
      </w:r>
      <w:r w:rsidR="00DD3F7C">
        <w:t xml:space="preserve"> u odnosu na 2</w:t>
      </w:r>
      <w:r w:rsidR="00E92470">
        <w:t>013</w:t>
      </w:r>
      <w:r>
        <w:t>.god.</w:t>
      </w:r>
    </w:p>
    <w:p w:rsidR="00874A9F" w:rsidRDefault="00874A9F" w:rsidP="00820FAB">
      <w:pPr>
        <w:pStyle w:val="Bezproreda"/>
      </w:pPr>
      <w:r>
        <w:t>Uglavnom zbog manjih troškova nabave materijala za održavanje, manjih troškova energije,</w:t>
      </w:r>
    </w:p>
    <w:p w:rsidR="00874A9F" w:rsidRDefault="00874A9F" w:rsidP="00820FAB">
      <w:pPr>
        <w:pStyle w:val="Bezproreda"/>
      </w:pPr>
      <w:r>
        <w:t xml:space="preserve">usluga, manjih troškova naknade za prijevoz </w:t>
      </w:r>
      <w:r w:rsidR="00DD3F7C">
        <w:t xml:space="preserve"> </w:t>
      </w:r>
      <w:r>
        <w:t>zaposlenih i dr.</w:t>
      </w:r>
    </w:p>
    <w:p w:rsidR="006123E7" w:rsidRDefault="00E92470" w:rsidP="00820FAB">
      <w:pPr>
        <w:pStyle w:val="Bezproreda"/>
      </w:pPr>
      <w:r>
        <w:t>AOP 149-u 2014</w:t>
      </w:r>
      <w:r w:rsidR="00E05050">
        <w:t xml:space="preserve">.godini se </w:t>
      </w:r>
      <w:r w:rsidR="00614141">
        <w:t>nešto više</w:t>
      </w:r>
      <w:r w:rsidR="00DD3F7C">
        <w:t xml:space="preserve"> izdvajalo za stručno  usavršavanje djelatnika.</w:t>
      </w:r>
    </w:p>
    <w:p w:rsidR="00E05050" w:rsidRDefault="00614141" w:rsidP="00820FAB">
      <w:pPr>
        <w:pStyle w:val="Bezproreda"/>
      </w:pPr>
      <w:r>
        <w:t>AOP 152-s indeksom  134,7</w:t>
      </w:r>
      <w:r w:rsidR="00DD3F7C">
        <w:t xml:space="preserve"> </w:t>
      </w:r>
      <w:r w:rsidR="00E05050">
        <w:t xml:space="preserve">utrošeno </w:t>
      </w:r>
      <w:r>
        <w:t xml:space="preserve"> je znatno više</w:t>
      </w:r>
      <w:r w:rsidR="00DD3F7C">
        <w:t xml:space="preserve"> sredstava za uredski materijal.</w:t>
      </w:r>
    </w:p>
    <w:p w:rsidR="00E05050" w:rsidRDefault="00DD3F7C" w:rsidP="00820FAB">
      <w:pPr>
        <w:pStyle w:val="Bezproreda"/>
      </w:pPr>
      <w:r>
        <w:t>Učinjene su mjere štednje,</w:t>
      </w:r>
      <w:r w:rsidR="009D5E2A">
        <w:t xml:space="preserve">ali se vodilo računa o dostatnoj </w:t>
      </w:r>
      <w:r>
        <w:t>nabavi  priručnika za izvođenje</w:t>
      </w:r>
    </w:p>
    <w:p w:rsidR="00E05050" w:rsidRDefault="00E05050" w:rsidP="00820FAB">
      <w:pPr>
        <w:pStyle w:val="Bezproreda"/>
      </w:pPr>
      <w:r>
        <w:t>nastave.</w:t>
      </w:r>
    </w:p>
    <w:p w:rsidR="00E05050" w:rsidRDefault="00DD3F7C" w:rsidP="00820FAB">
      <w:pPr>
        <w:pStyle w:val="Bezproreda"/>
      </w:pPr>
      <w:r>
        <w:t>AOP 156-O</w:t>
      </w:r>
      <w:r w:rsidR="00B4681E">
        <w:t>ve godine nabavljeno je sitnog inventara  za redovno poslovanje nastavnog procesa</w:t>
      </w:r>
    </w:p>
    <w:p w:rsidR="00B4681E" w:rsidRDefault="009B691D" w:rsidP="00820FAB">
      <w:pPr>
        <w:pStyle w:val="Bezproreda"/>
      </w:pPr>
      <w:r>
        <w:t>n</w:t>
      </w:r>
      <w:r w:rsidR="00B4681E">
        <w:t xml:space="preserve">pr. </w:t>
      </w:r>
      <w:r>
        <w:t>glazbene linije,</w:t>
      </w:r>
      <w:proofErr w:type="spellStart"/>
      <w:r>
        <w:t>radia</w:t>
      </w:r>
      <w:proofErr w:type="spellEnd"/>
      <w:r>
        <w:t>,</w:t>
      </w:r>
      <w:r w:rsidR="00DF417D">
        <w:t xml:space="preserve">tipkovnice,telefoni za </w:t>
      </w:r>
      <w:proofErr w:type="spellStart"/>
      <w:r w:rsidR="00DF417D">
        <w:t>područene</w:t>
      </w:r>
      <w:proofErr w:type="spellEnd"/>
      <w:r w:rsidR="00DF417D">
        <w:t xml:space="preserve"> škole i sl.</w:t>
      </w:r>
    </w:p>
    <w:p w:rsidR="008E3842" w:rsidRDefault="008E3842" w:rsidP="00820FAB">
      <w:pPr>
        <w:pStyle w:val="Bezproreda"/>
      </w:pPr>
    </w:p>
    <w:p w:rsidR="008E3842" w:rsidRDefault="008E3842" w:rsidP="00820FAB">
      <w:pPr>
        <w:pStyle w:val="Bezproreda"/>
      </w:pPr>
      <w:r>
        <w:t>AOP</w:t>
      </w:r>
      <w:r w:rsidR="00614141">
        <w:t xml:space="preserve"> 161-ind.60,7</w:t>
      </w:r>
      <w:r w:rsidR="00BA0045">
        <w:t xml:space="preserve"> nešto je  manje </w:t>
      </w:r>
      <w:r>
        <w:t xml:space="preserve">utrošeno za usluge tekućeg i investicijskog </w:t>
      </w:r>
      <w:proofErr w:type="spellStart"/>
      <w:r>
        <w:t>održavanja.Izvođeni</w:t>
      </w:r>
      <w:proofErr w:type="spellEnd"/>
    </w:p>
    <w:p w:rsidR="008E3842" w:rsidRDefault="008E3842" w:rsidP="00820FAB">
      <w:pPr>
        <w:pStyle w:val="Bezproreda"/>
      </w:pPr>
      <w:r>
        <w:t>su radovi servisa fotokopirnog  aparata,popravci kosilice, radovi na alarmu, sanacija sanitarnog</w:t>
      </w:r>
    </w:p>
    <w:p w:rsidR="008E3842" w:rsidRPr="00820FAB" w:rsidRDefault="00614141" w:rsidP="00820FAB">
      <w:pPr>
        <w:pStyle w:val="Bezproreda"/>
      </w:pPr>
      <w:r>
        <w:t>čvora,bojanje učionica, održavanje automobila,popravak krovišta,popravci u kotlovnici,</w:t>
      </w:r>
    </w:p>
    <w:p w:rsidR="00820FAB" w:rsidRDefault="00820FAB">
      <w:pPr>
        <w:pStyle w:val="Bezproreda"/>
      </w:pPr>
    </w:p>
    <w:p w:rsidR="008E3842" w:rsidRDefault="008E3842">
      <w:pPr>
        <w:pStyle w:val="Bezproreda"/>
      </w:pPr>
      <w:r>
        <w:t>AOP</w:t>
      </w:r>
      <w:r w:rsidR="00101D92">
        <w:t xml:space="preserve"> 166-Konto 3237 intelektualne i osobne usluge </w:t>
      </w:r>
      <w:r w:rsidR="0007658A">
        <w:t xml:space="preserve"> odnose se na troškove dežurstva  u sportskoj</w:t>
      </w:r>
    </w:p>
    <w:p w:rsidR="00A67DF9" w:rsidRDefault="0007658A">
      <w:pPr>
        <w:pStyle w:val="Bezproreda"/>
      </w:pPr>
      <w:r>
        <w:t>dvorani,</w:t>
      </w:r>
      <w:r w:rsidR="00A67DF9">
        <w:t xml:space="preserve"> </w:t>
      </w:r>
      <w:r w:rsidR="00DF417D">
        <w:t>predavanja vanjskih suradnika,odvjetničke usluge,</w:t>
      </w:r>
    </w:p>
    <w:p w:rsidR="000E70A9" w:rsidRDefault="000E70A9">
      <w:pPr>
        <w:pStyle w:val="Bezproreda"/>
      </w:pPr>
    </w:p>
    <w:p w:rsidR="000E70A9" w:rsidRDefault="000E70A9">
      <w:pPr>
        <w:pStyle w:val="Bezproreda"/>
      </w:pPr>
      <w:r>
        <w:t>AOP 173- Izdaci za osiguranje imovine/zgrada) ,vozila(</w:t>
      </w:r>
      <w:proofErr w:type="spellStart"/>
      <w:r>
        <w:t>kasko</w:t>
      </w:r>
      <w:proofErr w:type="spellEnd"/>
      <w:r>
        <w:t xml:space="preserve"> osiguranje)</w:t>
      </w:r>
    </w:p>
    <w:p w:rsidR="000E70A9" w:rsidRDefault="000E70A9">
      <w:pPr>
        <w:pStyle w:val="Bezproreda"/>
      </w:pPr>
      <w:r>
        <w:t xml:space="preserve">AOP 174- konto </w:t>
      </w:r>
      <w:r w:rsidR="00614141">
        <w:t xml:space="preserve">3293 Reprezentacija je u 2014 </w:t>
      </w:r>
      <w:proofErr w:type="spellStart"/>
      <w:r w:rsidR="00614141">
        <w:t>.indeks</w:t>
      </w:r>
      <w:proofErr w:type="spellEnd"/>
      <w:r w:rsidR="00614141">
        <w:t xml:space="preserve"> 187,8 u  odnosu na 2013. nešto povećana</w:t>
      </w:r>
    </w:p>
    <w:p w:rsidR="000E70A9" w:rsidRDefault="000E70A9">
      <w:pPr>
        <w:pStyle w:val="Bezproreda"/>
      </w:pPr>
      <w:r>
        <w:t>AOP 195- odnosi se na zatezne k</w:t>
      </w:r>
      <w:r w:rsidR="00BA0045">
        <w:t>amate,ako iz nekog razloga nisu plaćeni računi u valuti.</w:t>
      </w:r>
    </w:p>
    <w:p w:rsidR="000E70A9" w:rsidRDefault="00E30A00">
      <w:pPr>
        <w:pStyle w:val="Bezproreda"/>
      </w:pPr>
      <w:r>
        <w:t>AOP223-odnosi se na isplatu prijevoza roditelju, koji prevozi učenika  sa teškoćama u razvoju(čl.10)</w:t>
      </w:r>
    </w:p>
    <w:p w:rsidR="000E70A9" w:rsidRDefault="000E70A9">
      <w:pPr>
        <w:pStyle w:val="Bezproreda"/>
      </w:pPr>
    </w:p>
    <w:p w:rsidR="000E70A9" w:rsidRDefault="00E30A00">
      <w:pPr>
        <w:pStyle w:val="Bezproreda"/>
      </w:pPr>
      <w:r>
        <w:t>Troškove snosi</w:t>
      </w:r>
      <w:r w:rsidR="00A15119">
        <w:t xml:space="preserve">  </w:t>
      </w:r>
      <w:r>
        <w:t>Ministarstvo znanosti, obrazovanja i športa.</w:t>
      </w:r>
    </w:p>
    <w:p w:rsidR="00154710" w:rsidRDefault="00154710">
      <w:pPr>
        <w:pStyle w:val="Bezproreda"/>
      </w:pPr>
    </w:p>
    <w:p w:rsidR="00154710" w:rsidRDefault="00154710">
      <w:pPr>
        <w:pStyle w:val="Bezproreda"/>
      </w:pPr>
      <w:r>
        <w:t>AOP 303- Za nabavu nefinanc</w:t>
      </w:r>
      <w:r w:rsidR="00BD2B97">
        <w:t>i</w:t>
      </w:r>
      <w:r w:rsidR="00E92470">
        <w:t>jske imovine utrošeno je  33.796,33 kn. Knjige za knjižnicu škola je</w:t>
      </w:r>
    </w:p>
    <w:p w:rsidR="00E92470" w:rsidRDefault="00E92470">
      <w:pPr>
        <w:pStyle w:val="Bezproreda"/>
      </w:pPr>
      <w:r>
        <w:t xml:space="preserve">dobila kao poklon u iznosu od 2.689,00 </w:t>
      </w:r>
      <w:proofErr w:type="spellStart"/>
      <w:r>
        <w:t>kn.Nabavljen</w:t>
      </w:r>
      <w:proofErr w:type="spellEnd"/>
      <w:r>
        <w:t xml:space="preserve"> je razglas,projektori za nastavu,</w:t>
      </w:r>
      <w:r w:rsidR="00F44843">
        <w:t>namještaj,</w:t>
      </w:r>
    </w:p>
    <w:p w:rsidR="00FC3B9E" w:rsidRDefault="00F44843">
      <w:pPr>
        <w:pStyle w:val="Bezproreda"/>
      </w:pPr>
      <w:r>
        <w:lastRenderedPageBreak/>
        <w:t>telefoni,računala,bežični  Internet.</w:t>
      </w:r>
    </w:p>
    <w:p w:rsidR="00E34456" w:rsidRDefault="00E34456">
      <w:pPr>
        <w:pStyle w:val="Bezproreda"/>
      </w:pPr>
    </w:p>
    <w:p w:rsidR="00760987" w:rsidRDefault="00760987">
      <w:pPr>
        <w:pStyle w:val="Bezproreda"/>
      </w:pPr>
      <w:r>
        <w:t>U školi je formiran  razred učenika sa teškoćama u razvoju (po čl.10).Za njihove pot</w:t>
      </w:r>
      <w:r w:rsidR="009D5E2A">
        <w:t>r</w:t>
      </w:r>
      <w:r>
        <w:t>ebe</w:t>
      </w:r>
    </w:p>
    <w:p w:rsidR="00760987" w:rsidRDefault="009D5E2A">
      <w:pPr>
        <w:pStyle w:val="Bezproreda"/>
      </w:pPr>
      <w:r>
        <w:t>r</w:t>
      </w:r>
      <w:r w:rsidR="00760987">
        <w:t>edovnog odvijanja nastave Ministarstvo znanosti, obrazovanja i športa doznačuje pomoći</w:t>
      </w:r>
      <w:r>
        <w:t>,</w:t>
      </w:r>
    </w:p>
    <w:p w:rsidR="00760987" w:rsidRDefault="00760987">
      <w:pPr>
        <w:pStyle w:val="Bezproreda"/>
      </w:pPr>
      <w:r>
        <w:t>koje su uglavnom trošene na didaktički materijal   za učenike, te prehranu u školskoj</w:t>
      </w:r>
    </w:p>
    <w:p w:rsidR="00760987" w:rsidRDefault="009D5E2A">
      <w:pPr>
        <w:pStyle w:val="Bezproreda"/>
      </w:pPr>
      <w:r>
        <w:t>k</w:t>
      </w:r>
      <w:r w:rsidR="00760987">
        <w:t>uhinji.</w:t>
      </w:r>
    </w:p>
    <w:p w:rsidR="00760987" w:rsidRDefault="00760987">
      <w:pPr>
        <w:pStyle w:val="Bezproreda"/>
      </w:pPr>
    </w:p>
    <w:p w:rsidR="00760987" w:rsidRDefault="00760987">
      <w:pPr>
        <w:pStyle w:val="Bezproreda"/>
      </w:pPr>
    </w:p>
    <w:p w:rsidR="00FC3B9E" w:rsidRDefault="00FC3B9E">
      <w:pPr>
        <w:pStyle w:val="Bezproreda"/>
      </w:pPr>
    </w:p>
    <w:p w:rsidR="00FC3B9E" w:rsidRDefault="00FC3B9E">
      <w:pPr>
        <w:pStyle w:val="Bezproreda"/>
      </w:pPr>
      <w:r>
        <w:t xml:space="preserve">Prema čl.84 Pravilnika o proračunu i proračunskom računovodstvu i računskom planu za </w:t>
      </w:r>
      <w:r w:rsidR="009D5E2A">
        <w:t>iz</w:t>
      </w:r>
      <w:r>
        <w:t>nose prihoda za financiranje rashoda za nabavu nefinancijske imovine korigiran je</w:t>
      </w:r>
    </w:p>
    <w:p w:rsidR="00FC3B9E" w:rsidRDefault="00FC3B9E">
      <w:pPr>
        <w:pStyle w:val="Bezproreda"/>
      </w:pPr>
      <w:r>
        <w:t>rezultat poslovanja</w:t>
      </w:r>
      <w:r w:rsidR="00760987">
        <w:t xml:space="preserve">, te je i nakon </w:t>
      </w:r>
      <w:proofErr w:type="spellStart"/>
      <w:r w:rsidR="00760987">
        <w:t>preknjiženja</w:t>
      </w:r>
      <w:proofErr w:type="spellEnd"/>
      <w:r>
        <w:t xml:space="preserve">  rezultat i dalje isti.</w:t>
      </w:r>
    </w:p>
    <w:p w:rsidR="004A08A2" w:rsidRDefault="004A08A2">
      <w:pPr>
        <w:pStyle w:val="Bezproreda"/>
      </w:pPr>
    </w:p>
    <w:p w:rsidR="004A08A2" w:rsidRDefault="004A08A2">
      <w:pPr>
        <w:pStyle w:val="Bezproreda"/>
      </w:pPr>
    </w:p>
    <w:p w:rsidR="004A08A2" w:rsidRDefault="004A08A2">
      <w:pPr>
        <w:pStyle w:val="Bezproreda"/>
      </w:pPr>
      <w:r>
        <w:t>UKUPNI PRIHODI I PRI</w:t>
      </w:r>
      <w:r w:rsidR="00E34456">
        <w:t xml:space="preserve">MICI                </w:t>
      </w:r>
      <w:r w:rsidR="00E34456">
        <w:tab/>
      </w:r>
      <w:r w:rsidR="00E34456">
        <w:tab/>
      </w:r>
      <w:r w:rsidR="00E34456">
        <w:tab/>
      </w:r>
      <w:r w:rsidR="00F44843">
        <w:t>7.927.764,00 kn</w:t>
      </w:r>
    </w:p>
    <w:p w:rsidR="004A08A2" w:rsidRDefault="004A08A2">
      <w:pPr>
        <w:pStyle w:val="Bezproreda"/>
      </w:pPr>
      <w:r>
        <w:t>UKUP</w:t>
      </w:r>
      <w:r w:rsidR="00E34456">
        <w:t>NI RASHODI I IZDACI</w:t>
      </w:r>
      <w:r w:rsidR="00E34456">
        <w:tab/>
      </w:r>
      <w:r w:rsidR="00E34456">
        <w:tab/>
      </w:r>
      <w:r w:rsidR="00E34456">
        <w:tab/>
      </w:r>
      <w:r w:rsidR="00E34456">
        <w:tab/>
      </w:r>
      <w:r w:rsidR="00F44843">
        <w:t>7.859.391,98 kn</w:t>
      </w:r>
    </w:p>
    <w:p w:rsidR="00AA6B32" w:rsidRDefault="004A08A2">
      <w:pPr>
        <w:pStyle w:val="Bezproreda"/>
      </w:pPr>
      <w:r>
        <w:t xml:space="preserve">VIŠAK PRIHODA </w:t>
      </w:r>
      <w:r w:rsidR="00E34456">
        <w:tab/>
      </w:r>
      <w:r w:rsidR="00E34456">
        <w:tab/>
      </w:r>
      <w:r w:rsidR="00E34456">
        <w:tab/>
      </w:r>
      <w:r w:rsidR="00E34456">
        <w:tab/>
        <w:t xml:space="preserve">                    </w:t>
      </w:r>
      <w:r w:rsidR="00F44843">
        <w:t>68.372,02 kn</w:t>
      </w:r>
      <w:r w:rsidR="00A9316D">
        <w:tab/>
      </w:r>
    </w:p>
    <w:p w:rsidR="004A08A2" w:rsidRDefault="005C0157">
      <w:pPr>
        <w:pStyle w:val="Bezproreda"/>
      </w:pPr>
      <w:r>
        <w:t xml:space="preserve">Višak prihoda ostvaren je od neutrošenih  naplaćenih sredstava za iznajmljivanje školske  </w:t>
      </w:r>
      <w:proofErr w:type="spellStart"/>
      <w:r>
        <w:t>dovorane</w:t>
      </w:r>
      <w:proofErr w:type="spellEnd"/>
      <w:r>
        <w:t xml:space="preserve"> ,uplata za školsku kuhinju,produženi boravak,pomoći iz Državnog proračuna,prihoda od prodaje stanova.</w:t>
      </w:r>
      <w:r w:rsidR="00A9316D">
        <w:tab/>
      </w:r>
      <w:r>
        <w:t xml:space="preserve"> </w:t>
      </w:r>
      <w:r w:rsidR="00A9316D">
        <w:tab/>
      </w:r>
      <w:r w:rsidR="00A9316D">
        <w:tab/>
      </w:r>
      <w:r w:rsidR="00A9316D">
        <w:tab/>
      </w:r>
      <w:r w:rsidR="00A9316D">
        <w:tab/>
      </w:r>
      <w:r w:rsidR="00A9316D">
        <w:tab/>
      </w:r>
    </w:p>
    <w:p w:rsidR="00FC3B9E" w:rsidRDefault="00FC3B9E">
      <w:pPr>
        <w:pStyle w:val="Bezproreda"/>
      </w:pPr>
    </w:p>
    <w:p w:rsidR="00FC3B9E" w:rsidRDefault="008F5738">
      <w:pPr>
        <w:pStyle w:val="Bezproreda"/>
      </w:pPr>
      <w:r>
        <w:t>AOP 606-Rashodi budućih razdoblja su plaće i</w:t>
      </w:r>
      <w:r w:rsidR="00F44843">
        <w:t xml:space="preserve"> naknade plaća za 12 mjesec 2014</w:t>
      </w:r>
      <w:r>
        <w:t>.godine isplaćene</w:t>
      </w:r>
    </w:p>
    <w:p w:rsidR="008F5738" w:rsidRDefault="00B4681E">
      <w:pPr>
        <w:pStyle w:val="Bezproreda"/>
      </w:pPr>
      <w:r>
        <w:t>početkom 2015</w:t>
      </w:r>
      <w:r w:rsidR="008F5738">
        <w:t>. godine.</w:t>
      </w:r>
    </w:p>
    <w:p w:rsidR="008F5738" w:rsidRDefault="008F5738">
      <w:pPr>
        <w:pStyle w:val="Bezproreda"/>
      </w:pPr>
    </w:p>
    <w:p w:rsidR="008F5738" w:rsidRDefault="008F5738">
      <w:pPr>
        <w:pStyle w:val="Bezproreda"/>
      </w:pPr>
      <w:r>
        <w:t xml:space="preserve">Broj zaposlenih na </w:t>
      </w:r>
      <w:r w:rsidR="00F44843">
        <w:t>kraju izvještajnog razdoblja :69</w:t>
      </w:r>
    </w:p>
    <w:p w:rsidR="008F5738" w:rsidRDefault="008F5738">
      <w:pPr>
        <w:pStyle w:val="Bezproreda"/>
      </w:pPr>
    </w:p>
    <w:p w:rsidR="008F5738" w:rsidRDefault="008F5738">
      <w:pPr>
        <w:pStyle w:val="Bezproreda"/>
      </w:pPr>
    </w:p>
    <w:p w:rsidR="008F5738" w:rsidRDefault="008F5738">
      <w:pPr>
        <w:pStyle w:val="Bezproreda"/>
      </w:pPr>
      <w:r>
        <w:t>BILJEŠKE UZ IZVJEŠTAJ O OBVEZAMA – OBRAZAC-OBVEZE</w:t>
      </w:r>
    </w:p>
    <w:p w:rsidR="008F5738" w:rsidRDefault="008F5738">
      <w:pPr>
        <w:pStyle w:val="Bezproreda"/>
      </w:pPr>
    </w:p>
    <w:p w:rsidR="008F5738" w:rsidRDefault="008F5738">
      <w:pPr>
        <w:pStyle w:val="Bezproreda"/>
      </w:pPr>
      <w:r>
        <w:t>AOP</w:t>
      </w:r>
      <w:r w:rsidR="001F7348">
        <w:t xml:space="preserve"> 037-Dospjele obveze se sastoje od međusobnih obveza bolovanja na teret HZZO-a,koje se</w:t>
      </w:r>
    </w:p>
    <w:p w:rsidR="001F7348" w:rsidRDefault="001F7348">
      <w:pPr>
        <w:pStyle w:val="Bezproreda"/>
      </w:pPr>
      <w:r>
        <w:t>nisu  kompenzirale s Ministarstvom  znanosti, obraz. i špor</w:t>
      </w:r>
      <w:r w:rsidR="00F44843">
        <w:t>ta do 31.12. 2014</w:t>
      </w:r>
      <w:r>
        <w:t>.  god.</w:t>
      </w:r>
    </w:p>
    <w:p w:rsidR="001F7348" w:rsidRDefault="001F7348">
      <w:pPr>
        <w:pStyle w:val="Bezproreda"/>
      </w:pPr>
      <w:r>
        <w:t xml:space="preserve">Također i plaća za zaposlene   za  </w:t>
      </w:r>
      <w:r w:rsidR="00F44843">
        <w:t>12.mj 2014,koja je isplaćena u 2015</w:t>
      </w:r>
      <w:r>
        <w:t>. god.</w:t>
      </w:r>
    </w:p>
    <w:p w:rsidR="00E34456" w:rsidRDefault="00E34456">
      <w:pPr>
        <w:pStyle w:val="Bezproreda"/>
      </w:pPr>
      <w:r>
        <w:t>Na kontu obveza su i računi dobavlj</w:t>
      </w:r>
      <w:r w:rsidR="00F44843">
        <w:t>ača, koji nisu plaćeni u 201</w:t>
      </w:r>
      <w:r w:rsidR="00760987">
        <w:t>. g</w:t>
      </w:r>
      <w:r>
        <w:t>odini, nego će biti plaćeni u</w:t>
      </w:r>
    </w:p>
    <w:p w:rsidR="00E34456" w:rsidRDefault="00F44843">
      <w:pPr>
        <w:pStyle w:val="Bezproreda"/>
      </w:pPr>
      <w:r>
        <w:t>2015</w:t>
      </w:r>
      <w:r w:rsidR="00E34456">
        <w:t xml:space="preserve">.godini.Odnose se na  uglavnom na namirnice </w:t>
      </w:r>
      <w:proofErr w:type="spellStart"/>
      <w:r w:rsidR="00E34456">
        <w:t>šk.kuhinje</w:t>
      </w:r>
      <w:proofErr w:type="spellEnd"/>
      <w:r w:rsidR="00E34456">
        <w:t>, te režijske troškove(</w:t>
      </w:r>
      <w:proofErr w:type="spellStart"/>
      <w:r w:rsidR="00E34456">
        <w:t>el.energije</w:t>
      </w:r>
      <w:proofErr w:type="spellEnd"/>
      <w:r w:rsidR="00E34456">
        <w:t>,</w:t>
      </w:r>
    </w:p>
    <w:p w:rsidR="00E34456" w:rsidRDefault="00E34456">
      <w:pPr>
        <w:pStyle w:val="Bezproreda"/>
      </w:pPr>
      <w:r>
        <w:t>telefoni,razne usluge…)</w:t>
      </w:r>
    </w:p>
    <w:p w:rsidR="001F7348" w:rsidRDefault="001F7348">
      <w:pPr>
        <w:pStyle w:val="Bezproreda"/>
      </w:pPr>
    </w:p>
    <w:p w:rsidR="001F7348" w:rsidRDefault="001F7348">
      <w:pPr>
        <w:pStyle w:val="Bezproreda"/>
      </w:pPr>
      <w:r>
        <w:t xml:space="preserve">OBRAZAC </w:t>
      </w:r>
      <w:r w:rsidR="00E34456">
        <w:t>VRIO-  Ove godine bilo je promjena u obujmu imovine. Došlo je do smanjenja vrijednosti</w:t>
      </w:r>
    </w:p>
    <w:p w:rsidR="00E34456" w:rsidRDefault="006C7E5A">
      <w:pPr>
        <w:pStyle w:val="Bezproreda"/>
      </w:pPr>
      <w:r>
        <w:t>k</w:t>
      </w:r>
      <w:r w:rsidR="00E34456">
        <w:t xml:space="preserve">njiga, a također i </w:t>
      </w:r>
      <w:r w:rsidR="00F44843">
        <w:t>do povećanja vrijednosti knjiga,te povećanja vrijednosti računalne opreme(skener za računovodstvo,</w:t>
      </w:r>
      <w:proofErr w:type="spellStart"/>
      <w:r w:rsidR="00F44843">
        <w:t>prenešeno</w:t>
      </w:r>
      <w:proofErr w:type="spellEnd"/>
      <w:r w:rsidR="00F44843">
        <w:t xml:space="preserve">  iz Grada u vlasništvo škole).</w:t>
      </w:r>
    </w:p>
    <w:p w:rsidR="001F7348" w:rsidRDefault="001F7348">
      <w:pPr>
        <w:pStyle w:val="Bezproreda"/>
      </w:pPr>
    </w:p>
    <w:p w:rsidR="001F7348" w:rsidRDefault="001F7348">
      <w:pPr>
        <w:pStyle w:val="Bezproreda"/>
      </w:pPr>
    </w:p>
    <w:p w:rsidR="001F7348" w:rsidRDefault="001F7348">
      <w:pPr>
        <w:pStyle w:val="Bezproreda"/>
      </w:pPr>
    </w:p>
    <w:p w:rsidR="001F7348" w:rsidRDefault="001F7348">
      <w:pPr>
        <w:pStyle w:val="Bezproreda"/>
      </w:pPr>
      <w:r>
        <w:t>BILANCA</w:t>
      </w:r>
    </w:p>
    <w:p w:rsidR="001F7348" w:rsidRDefault="001F7348">
      <w:pPr>
        <w:pStyle w:val="Bezproreda"/>
      </w:pPr>
    </w:p>
    <w:p w:rsidR="001F7348" w:rsidRDefault="001F7348">
      <w:pPr>
        <w:pStyle w:val="Bezproreda"/>
      </w:pPr>
      <w:r>
        <w:t>AOP 004- Vrijednost  zemljišta je</w:t>
      </w:r>
      <w:r w:rsidR="00F44843">
        <w:t xml:space="preserve"> nepromijenjena u odnosu na 2013</w:t>
      </w:r>
      <w:r>
        <w:t>. god.</w:t>
      </w:r>
    </w:p>
    <w:p w:rsidR="006C7E5A" w:rsidRDefault="001F7348">
      <w:pPr>
        <w:pStyle w:val="Bezproreda"/>
      </w:pPr>
      <w:r>
        <w:t>AOP008-Vrijednosti imovi</w:t>
      </w:r>
      <w:r w:rsidR="006C7E5A">
        <w:t>ne građevin</w:t>
      </w:r>
      <w:r w:rsidR="00F44843">
        <w:t xml:space="preserve">skih objekata   nije se </w:t>
      </w:r>
      <w:proofErr w:type="spellStart"/>
      <w:r w:rsidR="00F44843">
        <w:t>mjenjala</w:t>
      </w:r>
      <w:proofErr w:type="spellEnd"/>
      <w:r w:rsidR="00F44843">
        <w:t xml:space="preserve">,kao </w:t>
      </w:r>
      <w:r w:rsidR="0084163B">
        <w:t xml:space="preserve"> sto je bilo </w:t>
      </w:r>
      <w:r w:rsidR="00F44843">
        <w:t>u 2013.godini.</w:t>
      </w:r>
    </w:p>
    <w:p w:rsidR="001F7348" w:rsidRDefault="001F7348">
      <w:pPr>
        <w:pStyle w:val="Bezproreda"/>
      </w:pPr>
      <w:r>
        <w:t>AOP 014-Vrijednost opreme je povećana za novonabavljenu opremu.</w:t>
      </w:r>
    </w:p>
    <w:p w:rsidR="003C4BA1" w:rsidRDefault="001F7348">
      <w:pPr>
        <w:pStyle w:val="Bezproreda"/>
      </w:pPr>
      <w:r>
        <w:t>Nabavlja</w:t>
      </w:r>
      <w:r w:rsidR="00F44843">
        <w:t>na  je oprema (razglas,namještaj,telefoni,bežični Internet,projektori,računala.</w:t>
      </w:r>
    </w:p>
    <w:p w:rsidR="003C4BA1" w:rsidRDefault="003C4BA1">
      <w:pPr>
        <w:pStyle w:val="Bezproreda"/>
      </w:pPr>
      <w:r>
        <w:t>Za obračun ispravke vrijednosti</w:t>
      </w:r>
      <w:r w:rsidR="00A90EB6">
        <w:t xml:space="preserve"> opreme primijenjene su stope prema Pravilniku o proračunu i </w:t>
      </w:r>
    </w:p>
    <w:p w:rsidR="00A90EB6" w:rsidRDefault="00A90EB6">
      <w:pPr>
        <w:pStyle w:val="Bezproreda"/>
      </w:pPr>
      <w:r>
        <w:t>računskom planu.</w:t>
      </w:r>
    </w:p>
    <w:p w:rsidR="00A90EB6" w:rsidRDefault="00490E43">
      <w:pPr>
        <w:pStyle w:val="Bezproreda"/>
      </w:pPr>
      <w:r>
        <w:t>AOP 049-Nabavljen  sitan inventar jednokratno je otpisan prema Pravilniku i povećana je nabavna</w:t>
      </w:r>
    </w:p>
    <w:p w:rsidR="00490E43" w:rsidRDefault="00490E43">
      <w:pPr>
        <w:pStyle w:val="Bezproreda"/>
      </w:pPr>
      <w:r>
        <w:t>vrijednost  i  ispravka vrijednosti  istovremeno</w:t>
      </w:r>
    </w:p>
    <w:p w:rsidR="00490E43" w:rsidRDefault="00490E43">
      <w:pPr>
        <w:pStyle w:val="Bezproreda"/>
      </w:pPr>
    </w:p>
    <w:p w:rsidR="00490E43" w:rsidRDefault="00490E43">
      <w:pPr>
        <w:pStyle w:val="Bezproreda"/>
      </w:pPr>
      <w:r>
        <w:t>AOP 072-Iznos potraživanja je za bolovanje na teret  Fonda</w:t>
      </w:r>
      <w:r w:rsidR="00DC6172">
        <w:t xml:space="preserve"> (bolovanje preko 42 dana),koje još</w:t>
      </w:r>
    </w:p>
    <w:p w:rsidR="00DC6172" w:rsidRDefault="00AA6B32">
      <w:pPr>
        <w:pStyle w:val="Bezproreda"/>
      </w:pPr>
      <w:r>
        <w:t>n</w:t>
      </w:r>
      <w:r w:rsidR="00DC6172">
        <w:t>ije kompenzirano od strane HZZO-a i Ministarstva  znanosti, ob</w:t>
      </w:r>
      <w:r w:rsidR="0084163B">
        <w:t>razovanja i športa i nije  još</w:t>
      </w:r>
    </w:p>
    <w:p w:rsidR="00DC6172" w:rsidRDefault="0084163B">
      <w:pPr>
        <w:pStyle w:val="Bezproreda"/>
      </w:pPr>
      <w:r>
        <w:t xml:space="preserve"> usklađeno sa HZZO-om (nema  obavijesti </w:t>
      </w:r>
      <w:r w:rsidR="00DC6172">
        <w:t xml:space="preserve"> HZZO-a</w:t>
      </w:r>
      <w:r w:rsidR="005B2D1E">
        <w:t xml:space="preserve"> o stanju duga na dan 31.12.2014</w:t>
      </w:r>
      <w:r w:rsidR="00DC6172">
        <w:t>.)</w:t>
      </w:r>
    </w:p>
    <w:p w:rsidR="00DC6172" w:rsidRDefault="00DC6172">
      <w:pPr>
        <w:pStyle w:val="Bezproreda"/>
      </w:pPr>
    </w:p>
    <w:p w:rsidR="00DC6172" w:rsidRDefault="00C92BF6">
      <w:pPr>
        <w:pStyle w:val="Bezproreda"/>
      </w:pPr>
      <w:r>
        <w:t>AOP 144-Rashodi budućih razdoblja odnose se na</w:t>
      </w:r>
      <w:r w:rsidR="005B2D1E">
        <w:t xml:space="preserve"> plaću za 12.mj.2014.g.  isplaćene u 2015</w:t>
      </w:r>
      <w:r>
        <w:t>.g.</w:t>
      </w:r>
    </w:p>
    <w:p w:rsidR="00C92BF6" w:rsidRDefault="00C92BF6">
      <w:pPr>
        <w:pStyle w:val="Bezproreda"/>
      </w:pPr>
      <w:r>
        <w:t>(plaća iz Državne riznice i plaća za djelatnicu u produženom boravku iz Lokalne riznice</w:t>
      </w:r>
      <w:r w:rsidR="00BE6F39">
        <w:t xml:space="preserve"> </w:t>
      </w:r>
      <w:r w:rsidR="005B2D1E">
        <w:t xml:space="preserve">  100%</w:t>
      </w:r>
      <w:r w:rsidR="00502742">
        <w:t>.</w:t>
      </w:r>
    </w:p>
    <w:p w:rsidR="00BE6F39" w:rsidRDefault="00BE6F39">
      <w:pPr>
        <w:pStyle w:val="Bezproreda"/>
      </w:pPr>
    </w:p>
    <w:p w:rsidR="00BE6F39" w:rsidRDefault="00BE6F39">
      <w:pPr>
        <w:pStyle w:val="Bezproreda"/>
      </w:pPr>
    </w:p>
    <w:p w:rsidR="00BE6F39" w:rsidRDefault="00BE6F39">
      <w:pPr>
        <w:pStyle w:val="Bezproreda"/>
      </w:pPr>
      <w:r>
        <w:t>AOP 001 i  AOP 14  UKUPNA VRIJEDN</w:t>
      </w:r>
      <w:r w:rsidR="00502742">
        <w:t xml:space="preserve">OST AKTIVE I PASIVE  = </w:t>
      </w:r>
      <w:r w:rsidR="0084163B">
        <w:t>7.252.441 kn</w:t>
      </w:r>
    </w:p>
    <w:p w:rsidR="00491AA1" w:rsidRDefault="00491AA1">
      <w:pPr>
        <w:pStyle w:val="Bezproreda"/>
      </w:pPr>
    </w:p>
    <w:p w:rsidR="00491AA1" w:rsidRDefault="005B2D1E">
      <w:pPr>
        <w:pStyle w:val="Bezproreda"/>
      </w:pPr>
      <w:r>
        <w:t>U Karlovcu,25.01.2015</w:t>
      </w:r>
    </w:p>
    <w:p w:rsidR="00BE6F39" w:rsidRDefault="00BE6F39">
      <w:pPr>
        <w:pStyle w:val="Bezproreda"/>
      </w:pPr>
    </w:p>
    <w:p w:rsidR="00BE6F39" w:rsidRDefault="00BE6F39">
      <w:pPr>
        <w:pStyle w:val="Bezproreda"/>
      </w:pPr>
    </w:p>
    <w:p w:rsidR="00BE6F39" w:rsidRDefault="00BE6F39">
      <w:pPr>
        <w:pStyle w:val="Bezproreda"/>
      </w:pPr>
    </w:p>
    <w:p w:rsidR="00BE6F39" w:rsidRDefault="00BE6F39">
      <w:pPr>
        <w:pStyle w:val="Bezproreda"/>
      </w:pPr>
      <w:r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BE6F39" w:rsidRDefault="00BE6F39">
      <w:pPr>
        <w:pStyle w:val="Bezproreda"/>
      </w:pPr>
    </w:p>
    <w:p w:rsidR="00BE6F39" w:rsidRDefault="00BE6F39">
      <w:pPr>
        <w:pStyle w:val="Bezproreda"/>
      </w:pPr>
    </w:p>
    <w:p w:rsidR="00BE6F39" w:rsidRDefault="00BE6F39">
      <w:pPr>
        <w:pStyle w:val="Bezproreda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C6172" w:rsidRPr="00820FAB" w:rsidRDefault="00BE6F39">
      <w:pPr>
        <w:pStyle w:val="Bezproreda"/>
      </w:pPr>
      <w:r>
        <w:t>Dragica Bekić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Danko </w:t>
      </w:r>
      <w:proofErr w:type="spellStart"/>
      <w:r>
        <w:t>Pavlačić</w:t>
      </w:r>
      <w:proofErr w:type="spellEnd"/>
    </w:p>
    <w:sectPr w:rsidR="00DC6172" w:rsidRPr="00820FAB" w:rsidSect="0008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B6" w:rsidRDefault="00BE59B6" w:rsidP="002C1990">
      <w:pPr>
        <w:spacing w:after="0" w:line="240" w:lineRule="auto"/>
      </w:pPr>
      <w:r>
        <w:separator/>
      </w:r>
    </w:p>
  </w:endnote>
  <w:endnote w:type="continuationSeparator" w:id="0">
    <w:p w:rsidR="00BE59B6" w:rsidRDefault="00BE59B6" w:rsidP="002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B6" w:rsidRDefault="00BE59B6" w:rsidP="002C1990">
      <w:pPr>
        <w:spacing w:after="0" w:line="240" w:lineRule="auto"/>
      </w:pPr>
      <w:r>
        <w:separator/>
      </w:r>
    </w:p>
  </w:footnote>
  <w:footnote w:type="continuationSeparator" w:id="0">
    <w:p w:rsidR="00BE59B6" w:rsidRDefault="00BE59B6" w:rsidP="002C1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990"/>
    <w:rsid w:val="0007658A"/>
    <w:rsid w:val="000821C5"/>
    <w:rsid w:val="000B5E84"/>
    <w:rsid w:val="000E70A9"/>
    <w:rsid w:val="00101D92"/>
    <w:rsid w:val="00154710"/>
    <w:rsid w:val="00173041"/>
    <w:rsid w:val="001F7348"/>
    <w:rsid w:val="00247165"/>
    <w:rsid w:val="002B3F7C"/>
    <w:rsid w:val="002C1990"/>
    <w:rsid w:val="002E0185"/>
    <w:rsid w:val="003176B9"/>
    <w:rsid w:val="003354CA"/>
    <w:rsid w:val="003854A6"/>
    <w:rsid w:val="003C4BA1"/>
    <w:rsid w:val="004009EE"/>
    <w:rsid w:val="00490E43"/>
    <w:rsid w:val="00491AA1"/>
    <w:rsid w:val="004A08A2"/>
    <w:rsid w:val="00502742"/>
    <w:rsid w:val="005411E9"/>
    <w:rsid w:val="005B2D1E"/>
    <w:rsid w:val="005C0157"/>
    <w:rsid w:val="006123E7"/>
    <w:rsid w:val="00614141"/>
    <w:rsid w:val="00625F95"/>
    <w:rsid w:val="006C7E5A"/>
    <w:rsid w:val="00720C49"/>
    <w:rsid w:val="00760987"/>
    <w:rsid w:val="0080759E"/>
    <w:rsid w:val="00820FAB"/>
    <w:rsid w:val="0084163B"/>
    <w:rsid w:val="00874A9F"/>
    <w:rsid w:val="008E3842"/>
    <w:rsid w:val="008F5738"/>
    <w:rsid w:val="009B691D"/>
    <w:rsid w:val="009D5E2A"/>
    <w:rsid w:val="00A15119"/>
    <w:rsid w:val="00A67DF9"/>
    <w:rsid w:val="00A90EB6"/>
    <w:rsid w:val="00A9316D"/>
    <w:rsid w:val="00AA6B32"/>
    <w:rsid w:val="00AB335D"/>
    <w:rsid w:val="00AE4ADA"/>
    <w:rsid w:val="00B4681E"/>
    <w:rsid w:val="00BA0045"/>
    <w:rsid w:val="00BD2B97"/>
    <w:rsid w:val="00BE59B6"/>
    <w:rsid w:val="00BE6F39"/>
    <w:rsid w:val="00C331B2"/>
    <w:rsid w:val="00C92BF6"/>
    <w:rsid w:val="00DB169A"/>
    <w:rsid w:val="00DC6172"/>
    <w:rsid w:val="00DD3F7C"/>
    <w:rsid w:val="00DF417D"/>
    <w:rsid w:val="00E05050"/>
    <w:rsid w:val="00E30A00"/>
    <w:rsid w:val="00E34456"/>
    <w:rsid w:val="00E92470"/>
    <w:rsid w:val="00EC16D3"/>
    <w:rsid w:val="00F44843"/>
    <w:rsid w:val="00FC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9A"/>
  </w:style>
  <w:style w:type="paragraph" w:styleId="Naslov1">
    <w:name w:val="heading 1"/>
    <w:basedOn w:val="Normal"/>
    <w:next w:val="Normal"/>
    <w:link w:val="Naslov1Char"/>
    <w:uiPriority w:val="9"/>
    <w:qFormat/>
    <w:rsid w:val="00173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C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C1990"/>
  </w:style>
  <w:style w:type="paragraph" w:styleId="Podnoje">
    <w:name w:val="footer"/>
    <w:basedOn w:val="Normal"/>
    <w:link w:val="PodnojeChar"/>
    <w:uiPriority w:val="99"/>
    <w:semiHidden/>
    <w:unhideWhenUsed/>
    <w:rsid w:val="002C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1990"/>
  </w:style>
  <w:style w:type="paragraph" w:styleId="Bezproreda">
    <w:name w:val="No Spacing"/>
    <w:uiPriority w:val="1"/>
    <w:qFormat/>
    <w:rsid w:val="00820FA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73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73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C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C1990"/>
  </w:style>
  <w:style w:type="paragraph" w:styleId="Podnoje">
    <w:name w:val="footer"/>
    <w:basedOn w:val="Normal"/>
    <w:link w:val="PodnojeChar"/>
    <w:uiPriority w:val="99"/>
    <w:semiHidden/>
    <w:unhideWhenUsed/>
    <w:rsid w:val="002C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1990"/>
  </w:style>
  <w:style w:type="paragraph" w:styleId="Bezproreda">
    <w:name w:val="No Spacing"/>
    <w:uiPriority w:val="1"/>
    <w:qFormat/>
    <w:rsid w:val="00820FA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73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94C7-0D75-465D-AAF3-3979A576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2015-01-29T12:39:00Z</cp:lastPrinted>
  <dcterms:created xsi:type="dcterms:W3CDTF">2015-01-29T12:39:00Z</dcterms:created>
  <dcterms:modified xsi:type="dcterms:W3CDTF">2015-01-29T12:39:00Z</dcterms:modified>
</cp:coreProperties>
</file>