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B471" w14:textId="77777777" w:rsidR="00AE3666" w:rsidRDefault="00AE3666" w:rsidP="00AE3666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871F405" w14:textId="77777777" w:rsidR="00AE3666" w:rsidRDefault="00AE3666" w:rsidP="00AE366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AE3666" w14:paraId="3E2F9A9E" w14:textId="77777777" w:rsidTr="00AE366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AB3AA9" w14:textId="77777777" w:rsidR="00AE3666" w:rsidRDefault="00AE3666">
            <w:pPr>
              <w:pStyle w:val="normal-000029"/>
              <w:spacing w:line="256" w:lineRule="auto"/>
              <w:rPr>
                <w:lang w:eastAsia="en-US"/>
              </w:rPr>
            </w:pPr>
            <w:r>
              <w:rPr>
                <w:rStyle w:val="defaultparagraphfont-000030"/>
                <w:lang w:eastAsia="en-US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F63A83" w14:textId="3E9508E1" w:rsidR="00AE3666" w:rsidRDefault="00AE3666">
            <w:pPr>
              <w:pStyle w:val="normal-000032"/>
              <w:spacing w:line="256" w:lineRule="auto"/>
              <w:rPr>
                <w:lang w:eastAsia="en-US"/>
              </w:rPr>
            </w:pPr>
            <w:r>
              <w:rPr>
                <w:rStyle w:val="000033"/>
                <w:lang w:eastAsia="en-US"/>
              </w:rPr>
              <w:t>1/202</w:t>
            </w:r>
            <w:r w:rsidR="00871017">
              <w:rPr>
                <w:rStyle w:val="000033"/>
                <w:lang w:eastAsia="en-US"/>
              </w:rPr>
              <w:t>4</w:t>
            </w:r>
            <w:r>
              <w:rPr>
                <w:rStyle w:val="000033"/>
                <w:lang w:eastAsia="en-US"/>
              </w:rPr>
              <w:t xml:space="preserve"> </w:t>
            </w:r>
          </w:p>
        </w:tc>
      </w:tr>
    </w:tbl>
    <w:p w14:paraId="434B6FDF" w14:textId="77777777" w:rsidR="00AE3666" w:rsidRDefault="00AE3666" w:rsidP="00AE3666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07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AE3666" w14:paraId="3050AB60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F9B0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A127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Podaci o školi: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2187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tražene podatke: </w:t>
            </w:r>
          </w:p>
        </w:tc>
      </w:tr>
      <w:tr w:rsidR="00AE3666" w14:paraId="12A64710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B532D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9BE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Naziv škole: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3830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Osnovna škola Banija</w:t>
            </w:r>
          </w:p>
        </w:tc>
      </w:tr>
      <w:tr w:rsidR="00AE3666" w14:paraId="1E712B30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0E80A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27617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Adresa:    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91B8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Dr. Gaje Petrovića 5</w:t>
            </w:r>
          </w:p>
        </w:tc>
      </w:tr>
      <w:tr w:rsidR="00AE3666" w14:paraId="188583B5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2858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AB6D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Mjesto: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4FB33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Karlovac</w:t>
            </w:r>
          </w:p>
        </w:tc>
      </w:tr>
      <w:tr w:rsidR="00AE3666" w14:paraId="33A3E948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A88B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C1678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E-adresa na koju se dostavlja poziv: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6DDB2" w14:textId="77777777" w:rsidR="00AE3666" w:rsidRDefault="00000000">
            <w:pPr>
              <w:pStyle w:val="normal-000045"/>
              <w:spacing w:line="256" w:lineRule="auto"/>
              <w:rPr>
                <w:lang w:eastAsia="en-US"/>
              </w:rPr>
            </w:pPr>
            <w:hyperlink r:id="rId4" w:history="1">
              <w:r w:rsidR="00AE3666">
                <w:rPr>
                  <w:rStyle w:val="Hiperveza"/>
                  <w:lang w:eastAsia="en-US"/>
                </w:rPr>
                <w:t>os-banija@os-banija-ka.skole.hr</w:t>
              </w:r>
            </w:hyperlink>
            <w:r w:rsidR="00AE3666">
              <w:rPr>
                <w:rStyle w:val="defaultparagraphfont-000016"/>
                <w:lang w:eastAsia="en-US"/>
              </w:rPr>
              <w:t xml:space="preserve"> </w:t>
            </w:r>
            <w:r w:rsidR="00AE3666">
              <w:rPr>
                <w:rStyle w:val="defaultparagraphfont-000016"/>
                <w:i/>
                <w:sz w:val="20"/>
                <w:lang w:eastAsia="en-US"/>
              </w:rPr>
              <w:t>(</w:t>
            </w:r>
            <w:r w:rsidR="00AE3666">
              <w:rPr>
                <w:rStyle w:val="defaultparagraphfont-000040"/>
                <w:sz w:val="20"/>
                <w:lang w:eastAsia="en-US"/>
              </w:rPr>
              <w:t xml:space="preserve">čl. 13. st. 13.) </w:t>
            </w:r>
          </w:p>
        </w:tc>
      </w:tr>
      <w:tr w:rsidR="00AE3666" w14:paraId="0C7DB340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92D0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82008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Korisnici usluge su učenici: </w:t>
            </w:r>
          </w:p>
        </w:tc>
        <w:tc>
          <w:tcPr>
            <w:tcW w:w="2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BD6DF" w14:textId="7282A7A5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osmog – 8.a</w:t>
            </w:r>
            <w:r w:rsidR="00871017">
              <w:rPr>
                <w:rStyle w:val="000042"/>
                <w:lang w:eastAsia="en-US"/>
              </w:rPr>
              <w:t xml:space="preserve">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F04F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razreda </w:t>
            </w:r>
          </w:p>
        </w:tc>
      </w:tr>
      <w:tr w:rsidR="00AE3666" w14:paraId="1BF50235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250FA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95F88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Tip putovanja: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2E70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Uz planirano upisati broj dana i noćenja: </w:t>
            </w:r>
          </w:p>
        </w:tc>
      </w:tr>
      <w:tr w:rsidR="00AE3666" w14:paraId="21C46F7C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273DD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39922" w14:textId="77777777" w:rsidR="00AE3666" w:rsidRDefault="00AE3666">
            <w:pPr>
              <w:pStyle w:val="listparagraph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6A1DD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Škola u prirodi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4C866F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E2092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3B191266" w14:textId="77777777" w:rsidTr="0079526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5B80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08434" w14:textId="77777777" w:rsidR="00AE3666" w:rsidRDefault="00AE3666">
            <w:pPr>
              <w:pStyle w:val="listparagraph-000054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CC589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Višednevna terenska nastava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30258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DC130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7F397A13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3A33A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9CF8B" w14:textId="77777777" w:rsidR="00AE3666" w:rsidRDefault="00AE3666">
            <w:pPr>
              <w:pStyle w:val="listparagraph-000055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C01C7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Školska ekskurzija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D19EA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b/>
                <w:bCs/>
                <w:lang w:eastAsia="en-US"/>
              </w:rPr>
              <w:t>           4</w:t>
            </w:r>
            <w:r>
              <w:rPr>
                <w:rStyle w:val="defaultparagraphfont-000004"/>
                <w:lang w:eastAsia="en-US"/>
              </w:rPr>
              <w:t xml:space="preserve"> 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8120E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b/>
                <w:bCs/>
                <w:lang w:eastAsia="en-US"/>
              </w:rPr>
              <w:t>    3</w:t>
            </w:r>
            <w:r>
              <w:rPr>
                <w:rStyle w:val="defaultparagraphfont-000004"/>
                <w:lang w:eastAsia="en-US"/>
              </w:rPr>
              <w:t xml:space="preserve"> noćenja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4BFD4585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D26A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1E41D" w14:textId="77777777" w:rsidR="00AE3666" w:rsidRDefault="00AE3666">
            <w:pPr>
              <w:pStyle w:val="listparagraph-000055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8EC86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Posjet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6AF29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AB9F9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62E548CF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0E4C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53128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Odredište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ABB255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područje, ime/imena države/država: </w:t>
            </w:r>
          </w:p>
        </w:tc>
      </w:tr>
      <w:tr w:rsidR="00AE3666" w14:paraId="0DF5109E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16A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BC168" w14:textId="77777777" w:rsidR="00AE3666" w:rsidRDefault="00AE3666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77EFC" w14:textId="77777777" w:rsidR="00AE3666" w:rsidRDefault="00AE3666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Područje u Republici Hrvatskoj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F58F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Srednja Dalmacija – Seget Donji </w:t>
            </w:r>
          </w:p>
        </w:tc>
      </w:tr>
      <w:tr w:rsidR="00AE3666" w14:paraId="2BDED772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B2DCE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8F85A" w14:textId="77777777" w:rsidR="00AE3666" w:rsidRDefault="00AE3666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C573B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Država/e u inozemstvu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B57AA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vertAlign w:val="superscript"/>
                <w:lang w:eastAsia="en-US"/>
              </w:rPr>
              <w:t> </w:t>
            </w:r>
            <w:r>
              <w:rPr>
                <w:rStyle w:val="000002"/>
                <w:lang w:eastAsia="en-US"/>
              </w:rPr>
              <w:t xml:space="preserve"> </w:t>
            </w:r>
          </w:p>
        </w:tc>
      </w:tr>
      <w:tr w:rsidR="00AE3666" w14:paraId="73A8DEA1" w14:textId="77777777" w:rsidTr="0079526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FBFD38" w14:textId="77777777" w:rsidR="00AE3666" w:rsidRDefault="00AE3666">
            <w:pPr>
              <w:pStyle w:val="normal-000013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5.</w:t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E07CA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Planirano vrijeme realizacije </w:t>
            </w:r>
          </w:p>
          <w:p w14:paraId="34ED9DEF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(predložiti u okvirnom terminu od dva tjedna):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D0B397" w14:textId="51F4074D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Style w:val="000021"/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1</w:t>
            </w:r>
            <w:r w:rsidR="00871017">
              <w:rPr>
                <w:b/>
                <w:bCs/>
                <w:lang w:eastAsia="en-US"/>
              </w:rPr>
              <w:t>7</w:t>
            </w:r>
            <w:r w:rsidR="00795262">
              <w:rPr>
                <w:b/>
                <w:bCs/>
                <w:lang w:eastAsia="en-US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6728F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5B575" w14:textId="4FBD8F3F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Style w:val="000021"/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</w:t>
            </w:r>
            <w:r w:rsidR="0087101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F3DB7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Style w:val="000021"/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9F8B1F" w14:textId="4FCE6D15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Style w:val="000021"/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202</w:t>
            </w:r>
            <w:r w:rsidR="00795262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.</w:t>
            </w:r>
          </w:p>
        </w:tc>
      </w:tr>
      <w:tr w:rsidR="00AE3666" w14:paraId="3C82FFFF" w14:textId="77777777" w:rsidTr="007952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71B36F" w14:textId="77777777" w:rsidR="00AE3666" w:rsidRDefault="00AE366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D875D" w14:textId="77777777" w:rsidR="00AE3666" w:rsidRDefault="00AE366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3EACB0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3B4BA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E926C7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8166A7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BDDA7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Godina </w:t>
            </w:r>
          </w:p>
        </w:tc>
      </w:tr>
      <w:tr w:rsidR="00AE3666" w14:paraId="164A6D69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3B98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1F685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Broj sudionika: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B0ACF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broj: </w:t>
            </w:r>
          </w:p>
        </w:tc>
      </w:tr>
      <w:tr w:rsidR="00AE3666" w14:paraId="4976CD68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4103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DE05E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957BAB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učenika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64356" w14:textId="313CB02E" w:rsidR="00AE3666" w:rsidRDefault="00795262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4C1796">
              <w:rPr>
                <w:b/>
                <w:bCs/>
                <w:lang w:eastAsia="en-US"/>
              </w:rPr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420997" w14:textId="1A863BB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s mogućnošću odstupanja za </w:t>
            </w:r>
            <w:r w:rsidR="004C1796">
              <w:rPr>
                <w:rStyle w:val="defaultparagraphfont-000040"/>
                <w:lang w:eastAsia="en-US"/>
              </w:rPr>
              <w:t>dva</w:t>
            </w:r>
            <w:r>
              <w:rPr>
                <w:rStyle w:val="defaultparagraphfont-000040"/>
                <w:lang w:eastAsia="en-US"/>
              </w:rPr>
              <w:t xml:space="preserve"> učenika </w:t>
            </w:r>
          </w:p>
        </w:tc>
      </w:tr>
      <w:tr w:rsidR="00795262" w14:paraId="17806DBB" w14:textId="77777777" w:rsidTr="008E48BE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2E9AB" w14:textId="77777777" w:rsidR="00795262" w:rsidRDefault="00795262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B2BA1" w14:textId="77777777" w:rsidR="00795262" w:rsidRDefault="00795262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855F2F" w14:textId="77777777" w:rsidR="00795262" w:rsidRDefault="00795262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učitelja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2ABAB" w14:textId="5FAB3AAA" w:rsidR="00795262" w:rsidRDefault="0079526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C1796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učitelja + 3 pomoćnika u nastavi</w:t>
            </w:r>
          </w:p>
        </w:tc>
      </w:tr>
      <w:tr w:rsidR="00AE3666" w14:paraId="4E756BE1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E51A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F991D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F1A368" w14:textId="77777777" w:rsidR="00AE3666" w:rsidRDefault="00AE3666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Očekivani broj gratis ponuda za učenike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6BDA0" w14:textId="7AAC592F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E3666" w14:paraId="4EA6E538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87EE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8B6BD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Plan puta: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73631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traženo: </w:t>
            </w:r>
          </w:p>
        </w:tc>
      </w:tr>
      <w:tr w:rsidR="00AE3666" w14:paraId="0F83F9CF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4730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CC926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Mjesto polaska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DA447" w14:textId="77777777" w:rsidR="00AE3666" w:rsidRDefault="00AE3666">
            <w:pPr>
              <w:pStyle w:val="listparagraph-00007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Karlovac – OŠ Banija</w:t>
            </w:r>
          </w:p>
        </w:tc>
      </w:tr>
      <w:tr w:rsidR="00AE3666" w14:paraId="67B35A9D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32EA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175D6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Imena mjesta (gradova i/ili naselja) koja se posjećuju: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28349" w14:textId="77777777" w:rsidR="00AE3666" w:rsidRDefault="00AE3666">
            <w:pPr>
              <w:pStyle w:val="normal-00000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Sinj – Šolta – Čiovo – Trogir – Split – Šibenik</w:t>
            </w:r>
          </w:p>
        </w:tc>
      </w:tr>
      <w:tr w:rsidR="00AE3666" w14:paraId="1AE7179A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823BB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FAFF2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Vrsta prijevoza: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DD025" w14:textId="77777777" w:rsidR="00AE3666" w:rsidRDefault="00AE3666">
            <w:pPr>
              <w:pStyle w:val="listparagraph-000076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Traženo označiti s X ili dopisati kombinacije: </w:t>
            </w:r>
          </w:p>
        </w:tc>
      </w:tr>
      <w:tr w:rsidR="00AE3666" w14:paraId="67319BCF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1219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2BC55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FC2E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Autobus koji udovoljava zakonskim propisima za prijevoz učenika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3D57A" w14:textId="77777777" w:rsidR="00AE3666" w:rsidRDefault="00AE3666">
            <w:pPr>
              <w:pStyle w:val="listparagraph-000079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</w:tr>
      <w:tr w:rsidR="00AE3666" w14:paraId="395B4DF6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3430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EE318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AE643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Vlak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06A50" w14:textId="77777777" w:rsidR="00AE3666" w:rsidRDefault="00AE3666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442D2869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ABA78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08135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9B296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Brod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4E049" w14:textId="77777777" w:rsidR="00AE3666" w:rsidRDefault="00AE3666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726CF09B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4207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DF9F3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ACA20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Zrakoplov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90836" w14:textId="77777777" w:rsidR="00AE3666" w:rsidRDefault="00AE3666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2514449E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76737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F7B07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F9169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Kombinirani prijevoz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A4921" w14:textId="77777777" w:rsidR="00AE3666" w:rsidRDefault="00AE3666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000002"/>
                <w:vertAlign w:val="superscript"/>
                <w:lang w:eastAsia="en-US"/>
              </w:rPr>
              <w:t> </w:t>
            </w:r>
            <w:r>
              <w:rPr>
                <w:rStyle w:val="000002"/>
                <w:lang w:eastAsia="en-US"/>
              </w:rPr>
              <w:t xml:space="preserve"> </w:t>
            </w:r>
          </w:p>
        </w:tc>
      </w:tr>
      <w:tr w:rsidR="00AE3666" w14:paraId="3E8676A1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91BC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B1B2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Smještaj i prehrana: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DD5EB0" w14:textId="77777777" w:rsidR="00AE3666" w:rsidRDefault="00AE3666">
            <w:pPr>
              <w:pStyle w:val="listparagraph-00008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Označiti s X ili dopisati traženo: </w:t>
            </w:r>
          </w:p>
        </w:tc>
      </w:tr>
      <w:tr w:rsidR="00AE3666" w14:paraId="50307AB3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1DF8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8D3C5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1205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Hostel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9228B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5045ED39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001C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17747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9B0FE" w14:textId="77777777" w:rsidR="00AE3666" w:rsidRDefault="00AE3666">
            <w:pPr>
              <w:pStyle w:val="normal-000088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Hotel, ako je moguće: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7BDB6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r>
              <w:rPr>
                <w:i/>
                <w:sz w:val="16"/>
                <w:lang w:eastAsia="en-US"/>
              </w:rPr>
              <w:t>X</w:t>
            </w:r>
            <w:r>
              <w:rPr>
                <w:sz w:val="16"/>
                <w:lang w:eastAsia="en-US"/>
              </w:rPr>
              <w:t>)</w:t>
            </w:r>
          </w:p>
        </w:tc>
      </w:tr>
      <w:tr w:rsidR="00AE3666" w14:paraId="210841E9" w14:textId="77777777" w:rsidTr="00795262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AA7229" w14:textId="77777777" w:rsidR="00AE3666" w:rsidRDefault="00AE3666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A4931" w14:textId="77777777" w:rsidR="00AE3666" w:rsidRDefault="00AE3666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69C6A" w14:textId="77777777" w:rsidR="00AE3666" w:rsidRDefault="00AE3666">
            <w:pPr>
              <w:pStyle w:val="normal-000088"/>
              <w:spacing w:line="256" w:lineRule="auto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bliže centru grada</w:t>
            </w:r>
          </w:p>
        </w:tc>
        <w:tc>
          <w:tcPr>
            <w:tcW w:w="459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7083" w14:textId="77777777" w:rsidR="00AE3666" w:rsidRDefault="00AE3666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AE3666" w14:paraId="3C6B59C6" w14:textId="77777777" w:rsidTr="00795262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D545D6" w14:textId="77777777" w:rsidR="00AE3666" w:rsidRDefault="00AE3666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4F371" w14:textId="77777777" w:rsidR="00AE3666" w:rsidRDefault="00AE3666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C0194" w14:textId="77777777" w:rsidR="00AE3666" w:rsidRDefault="00AE3666">
            <w:pPr>
              <w:pStyle w:val="normal-000088"/>
              <w:spacing w:line="256" w:lineRule="auto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izvan grada s mogućnošću korištenja javnog prijevoza</w:t>
            </w:r>
          </w:p>
        </w:tc>
        <w:tc>
          <w:tcPr>
            <w:tcW w:w="459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B56834" w14:textId="77777777" w:rsidR="00AE3666" w:rsidRDefault="00AE3666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AE3666" w14:paraId="05B2D2CD" w14:textId="77777777" w:rsidTr="00795262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5FD452" w14:textId="77777777" w:rsidR="00AE3666" w:rsidRDefault="00AE3666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1545C" w14:textId="77777777" w:rsidR="00AE3666" w:rsidRDefault="00AE3666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E2FF5" w14:textId="77777777" w:rsidR="00AE3666" w:rsidRDefault="00AE3666">
            <w:pPr>
              <w:pStyle w:val="normal-000088"/>
              <w:spacing w:line="256" w:lineRule="auto"/>
              <w:ind w:left="243" w:hanging="243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nije bitna udaljenost od grada</w:t>
            </w:r>
          </w:p>
        </w:tc>
        <w:tc>
          <w:tcPr>
            <w:tcW w:w="459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27803" w14:textId="77777777" w:rsidR="00AE3666" w:rsidRDefault="00AE3666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AE3666" w14:paraId="1B316E0F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DAF6E" w14:textId="77777777" w:rsidR="00AE3666" w:rsidRDefault="00AE3666">
            <w:pPr>
              <w:pStyle w:val="normal-000013"/>
              <w:spacing w:line="256" w:lineRule="auto"/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FE834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BD32D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315FB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90"/>
                <w:lang w:eastAsia="en-US"/>
              </w:rPr>
              <w:t xml:space="preserve"> </w:t>
            </w:r>
          </w:p>
        </w:tc>
      </w:tr>
      <w:tr w:rsidR="00AE3666" w14:paraId="4B7D39E0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7FDFB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7596F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A33B" w14:textId="77777777" w:rsidR="00AE3666" w:rsidRDefault="00AE3666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polupansiona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8F935" w14:textId="77777777" w:rsidR="00AE3666" w:rsidRDefault="00AE3666">
            <w:pPr>
              <w:rPr>
                <w:lang w:eastAsia="en-US"/>
              </w:rPr>
            </w:pPr>
          </w:p>
        </w:tc>
      </w:tr>
      <w:tr w:rsidR="00AE3666" w14:paraId="3FE8C6C2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21521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9142CC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  <w:p w14:paraId="0BBC3B3E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3976AA" w14:textId="77777777" w:rsidR="00AE3666" w:rsidRDefault="00AE3666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punoga</w:t>
            </w:r>
            <w:r>
              <w:rPr>
                <w:lang w:eastAsia="en-US"/>
              </w:rPr>
              <w:t xml:space="preserve"> </w:t>
            </w:r>
          </w:p>
          <w:p w14:paraId="6A8A39FD" w14:textId="77777777" w:rsidR="00AE3666" w:rsidRDefault="00AE3666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pansiona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DF7DC5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</w:tr>
      <w:tr w:rsidR="00AE3666" w14:paraId="532F6AC9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DD24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1994EF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f)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73812C" w14:textId="77777777" w:rsidR="00AE3666" w:rsidRDefault="00AE3666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Drugi zahtjevi vezano uz smještaj i/ili prehranu (npr. za učenike s teškoćama, zdravstvenim problemima ili posebnom prehranom i sl.)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2F41A2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Apartmansko naselje ***, Seget Donji</w:t>
            </w:r>
          </w:p>
          <w:p w14:paraId="60F5DD1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Animacijski tim i program, medicinska sestra u smještajnom objektu</w:t>
            </w:r>
          </w:p>
        </w:tc>
      </w:tr>
      <w:tr w:rsidR="00AE3666" w14:paraId="76D80FAA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207A08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F67D0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U cijenu ponude uračunati: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6E2D0" w14:textId="77777777" w:rsidR="00AE3666" w:rsidRDefault="00AE3666">
            <w:pPr>
              <w:pStyle w:val="listparagraph-00009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Upisati traženo s imenima svakog muzeja, nacionalnog parka ili parka prirode, dvorca, grada, radionice i sl.: </w:t>
            </w:r>
          </w:p>
        </w:tc>
      </w:tr>
      <w:tr w:rsidR="00AE3666" w14:paraId="359FC903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DDF3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A62B5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98609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Ulaznice za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7B74C" w14:textId="77777777" w:rsidR="00AE3666" w:rsidRDefault="00AE3666">
            <w:pPr>
              <w:pStyle w:val="listparagraph-00005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Muzej sinjske alke, vožnja brodom do Šolte i Čiova, Sokolarski centar Dubrava, Pakovo Selo</w:t>
            </w:r>
          </w:p>
        </w:tc>
      </w:tr>
      <w:tr w:rsidR="00AE3666" w14:paraId="58A5EB50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F3FF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5082B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750FC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Sudjelovanje u radionicama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A94A8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03EA87BA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146A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193A0" w14:textId="77777777" w:rsidR="00AE3666" w:rsidRDefault="00AE3666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911E7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Turističkog vodiča za razgled grada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C0AE46" w14:textId="77777777" w:rsidR="00AE3666" w:rsidRDefault="00AE3666">
            <w:pPr>
              <w:pStyle w:val="listparagraph-000089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04"/>
                <w:b/>
                <w:bCs/>
                <w:lang w:eastAsia="en-US"/>
              </w:rPr>
              <w:t>Splita, Trogira, Šibenika</w:t>
            </w:r>
            <w:r>
              <w:rPr>
                <w:rStyle w:val="defaultparagraphfont-000004"/>
                <w:lang w:eastAsia="en-US"/>
              </w:rPr>
              <w:t xml:space="preserve"> (</w:t>
            </w:r>
            <w:r>
              <w:rPr>
                <w:rStyle w:val="defaultparagraphfont-000077"/>
                <w:lang w:eastAsia="en-US"/>
              </w:rPr>
              <w:t xml:space="preserve">sva navedena odredišta </w:t>
            </w:r>
            <w:r>
              <w:rPr>
                <w:rStyle w:val="defaultparagraphfont-000004"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0A4A25E1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65AB4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11. </w:t>
            </w:r>
          </w:p>
        </w:tc>
        <w:tc>
          <w:tcPr>
            <w:tcW w:w="50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9CD23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FB6F1" w14:textId="77777777" w:rsidR="00AE3666" w:rsidRDefault="00AE3666">
            <w:pPr>
              <w:pStyle w:val="listparagraph-00008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Traženo označiti s X ili dopisati (za br. 12): </w:t>
            </w:r>
          </w:p>
        </w:tc>
      </w:tr>
      <w:tr w:rsidR="00AE3666" w14:paraId="713980FD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BD28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92C56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6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6B32A" w14:textId="77777777" w:rsidR="00AE3666" w:rsidRDefault="00AE3666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posljedica nesretnoga slučaja i bolesti na </w:t>
            </w:r>
          </w:p>
          <w:p w14:paraId="46241684" w14:textId="77777777" w:rsidR="00AE3666" w:rsidRDefault="00AE3666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putovanju u inozemstvu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0B1FF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6A4E202C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665C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4AF3C8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6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728DB" w14:textId="77777777" w:rsidR="00AE3666" w:rsidRDefault="00AE3666">
            <w:pPr>
              <w:pStyle w:val="listparagraph-000103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7344C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48A0EF0F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52CA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EAF06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6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D6767" w14:textId="77777777" w:rsidR="00AE3666" w:rsidRDefault="00AE3666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otkaza putovanja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49550" w14:textId="77777777" w:rsidR="00AE3666" w:rsidRDefault="00AE3666">
            <w:pPr>
              <w:pStyle w:val="listparagraph-00005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</w:tr>
      <w:tr w:rsidR="00AE3666" w14:paraId="174E42E7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FF9D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20ED25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6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69330" w14:textId="77777777" w:rsidR="00AE3666" w:rsidRDefault="00AE3666">
            <w:pPr>
              <w:pStyle w:val="listparagraph-000103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troškova pomoći povratka u mjesto polazišta u slučaju nesreće i bolesti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95DBF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327636DC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95B9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B176E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6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EEA88E" w14:textId="77777777" w:rsidR="00AE3666" w:rsidRDefault="00AE3666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oštećenja i gubitka prtljage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5485F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74589678" w14:textId="77777777" w:rsidTr="00795262">
        <w:tc>
          <w:tcPr>
            <w:tcW w:w="84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3614C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12.        Dostava ponuda: </w:t>
            </w:r>
          </w:p>
        </w:tc>
      </w:tr>
      <w:tr w:rsidR="00AE3666" w14:paraId="2641E9AF" w14:textId="77777777" w:rsidTr="007952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16F2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22B39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Rok dostave ponuda je </w:t>
            </w:r>
          </w:p>
        </w:tc>
        <w:tc>
          <w:tcPr>
            <w:tcW w:w="57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0ED71" w14:textId="027DF950" w:rsidR="00AE3666" w:rsidRDefault="00AE3666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defaultparagraphfont-000107"/>
                <w:b/>
                <w:bCs/>
                <w:lang w:eastAsia="en-US"/>
              </w:rPr>
              <w:t>                          </w:t>
            </w:r>
            <w:r>
              <w:rPr>
                <w:b/>
                <w:bCs/>
                <w:lang w:eastAsia="en-US"/>
              </w:rPr>
              <w:t xml:space="preserve">  </w:t>
            </w:r>
            <w:r w:rsidR="00795262">
              <w:rPr>
                <w:b/>
                <w:bCs/>
                <w:lang w:eastAsia="en-US"/>
              </w:rPr>
              <w:t>18.</w:t>
            </w:r>
            <w:r>
              <w:rPr>
                <w:b/>
                <w:bCs/>
                <w:lang w:eastAsia="en-US"/>
              </w:rPr>
              <w:t xml:space="preserve"> </w:t>
            </w:r>
            <w:r w:rsidR="00795262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. 202</w:t>
            </w:r>
            <w:r w:rsidR="00795262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defaultparagraphfont-000077"/>
                <w:lang w:eastAsia="en-US"/>
              </w:rPr>
              <w:t xml:space="preserve">godine  do </w:t>
            </w:r>
            <w:r>
              <w:rPr>
                <w:rStyle w:val="defaultparagraphfont-000077"/>
                <w:b/>
                <w:bCs/>
                <w:i w:val="0"/>
                <w:iCs w:val="0"/>
                <w:lang w:eastAsia="en-US"/>
              </w:rPr>
              <w:t>24.00</w:t>
            </w:r>
            <w:r>
              <w:rPr>
                <w:rStyle w:val="defaultparagraphfont-000004"/>
                <w:lang w:eastAsia="en-US"/>
              </w:rPr>
              <w:t xml:space="preserve"> </w:t>
            </w:r>
            <w:r>
              <w:rPr>
                <w:rStyle w:val="defaultparagraphfont-000077"/>
                <w:lang w:eastAsia="en-US"/>
              </w:rPr>
              <w:t xml:space="preserve">sati. </w:t>
            </w:r>
          </w:p>
        </w:tc>
      </w:tr>
      <w:tr w:rsidR="00AE3666" w14:paraId="1DD7F437" w14:textId="77777777" w:rsidTr="00795262">
        <w:tc>
          <w:tcPr>
            <w:tcW w:w="5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EAC0D" w14:textId="77777777" w:rsidR="00AE3666" w:rsidRDefault="00AE3666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Razmatranje ponuda održat će se u školi 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B4185" w14:textId="2F1FE3EB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  <w:r w:rsidR="00795262">
              <w:rPr>
                <w:b/>
                <w:bCs/>
                <w:lang w:eastAsia="en-US"/>
              </w:rPr>
              <w:t>22</w:t>
            </w:r>
            <w:r>
              <w:rPr>
                <w:b/>
                <w:bCs/>
                <w:lang w:eastAsia="en-US"/>
              </w:rPr>
              <w:t xml:space="preserve">. </w:t>
            </w:r>
            <w:r w:rsidR="00795262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. 202</w:t>
            </w:r>
            <w:r w:rsidR="00795262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DD5A24" w14:textId="77777777" w:rsidR="00AE3666" w:rsidRDefault="00AE3666">
            <w:pPr>
              <w:pStyle w:val="listparagraph-000111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u </w:t>
            </w:r>
            <w:r>
              <w:rPr>
                <w:rStyle w:val="defaultparagraphfont-000004"/>
                <w:b/>
                <w:bCs/>
                <w:lang w:eastAsia="en-US"/>
              </w:rPr>
              <w:t>18.00</w:t>
            </w:r>
            <w:r>
              <w:rPr>
                <w:rStyle w:val="defaultparagraphfont-000004"/>
                <w:lang w:eastAsia="en-US"/>
              </w:rPr>
              <w:t xml:space="preserve"> sati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158B8828" w14:textId="77777777" w:rsidR="00AE3666" w:rsidRDefault="00AE3666" w:rsidP="00AE3666">
      <w:pPr>
        <w:pStyle w:val="listparagraph-000112"/>
        <w:spacing w:before="0" w:beforeAutospacing="0"/>
        <w:rPr>
          <w:rStyle w:val="000113"/>
        </w:rPr>
      </w:pPr>
      <w:r>
        <w:rPr>
          <w:rStyle w:val="000113"/>
        </w:rPr>
        <w:t> </w:t>
      </w:r>
    </w:p>
    <w:p w14:paraId="00C0B35B" w14:textId="61FF2DC3" w:rsidR="00AE3666" w:rsidRDefault="00AE3666" w:rsidP="00AE3666">
      <w:pPr>
        <w:pStyle w:val="listparagraph-000112"/>
        <w:spacing w:before="0" w:beforeAutospacing="0"/>
      </w:pP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AD6792" w14:textId="77777777" w:rsidR="00AE3666" w:rsidRDefault="00AE3666" w:rsidP="00AE3666">
      <w:pPr>
        <w:pStyle w:val="000118"/>
        <w:spacing w:before="0" w:beforeAutospacing="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66B511D" w14:textId="77777777" w:rsidR="00AE3666" w:rsidRDefault="00AE3666" w:rsidP="00AE3666">
      <w:pPr>
        <w:pStyle w:val="000126"/>
        <w:spacing w:before="0" w:beforeAutospacing="0" w:after="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E139B55" w14:textId="77777777" w:rsidR="00AE3666" w:rsidRDefault="00AE3666" w:rsidP="00AE3666">
      <w:pPr>
        <w:pStyle w:val="normal-000128"/>
        <w:spacing w:before="0" w:beforeAutospacing="0" w:after="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13ABE87" w14:textId="77777777" w:rsidR="00AE3666" w:rsidRDefault="00AE3666" w:rsidP="00AE3666">
      <w:pPr>
        <w:pStyle w:val="000129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5AC3926" w14:textId="77777777" w:rsidR="00AE3666" w:rsidRDefault="00AE3666" w:rsidP="00AE3666">
      <w:pPr>
        <w:pStyle w:val="000133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B196D99" w14:textId="77777777" w:rsidR="00AE3666" w:rsidRDefault="00AE3666" w:rsidP="00AE3666">
      <w:pPr>
        <w:pStyle w:val="normal-000128"/>
        <w:spacing w:before="0" w:beforeAutospacing="0" w:after="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498E7E18" w14:textId="77777777" w:rsidR="00AE3666" w:rsidRDefault="00AE3666" w:rsidP="00AE3666">
      <w:pPr>
        <w:pStyle w:val="normal-000128"/>
        <w:spacing w:before="0" w:beforeAutospacing="0" w:after="0"/>
      </w:pPr>
      <w:r>
        <w:rPr>
          <w:rStyle w:val="defaultparagraphfont-000135"/>
        </w:rPr>
        <w:t xml:space="preserve">Napomena: </w:t>
      </w:r>
    </w:p>
    <w:p w14:paraId="7A882DC4" w14:textId="77777777" w:rsidR="00AE3666" w:rsidRDefault="00AE3666" w:rsidP="00AE3666">
      <w:pPr>
        <w:pStyle w:val="000129"/>
        <w:spacing w:before="0" w:beforeAutospacing="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50AA3E" w14:textId="77777777" w:rsidR="00AE3666" w:rsidRDefault="00AE3666" w:rsidP="00AE3666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29FF80C" w14:textId="77777777" w:rsidR="00AE3666" w:rsidRDefault="00AE3666" w:rsidP="00AE3666">
      <w:pPr>
        <w:pStyle w:val="000136"/>
        <w:spacing w:before="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FBB0F0" w14:textId="77777777" w:rsidR="00AE3666" w:rsidRDefault="00AE3666" w:rsidP="00AE3666">
      <w:pPr>
        <w:pStyle w:val="000129"/>
        <w:spacing w:before="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BBFB317" w14:textId="77777777" w:rsidR="00AE3666" w:rsidRDefault="00AE3666" w:rsidP="00AE3666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4465344" w14:textId="77777777" w:rsidR="00AE3666" w:rsidRDefault="00AE3666" w:rsidP="00AE3666">
      <w:pPr>
        <w:pStyle w:val="000138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8F556B4" w14:textId="77777777" w:rsidR="00AE3666" w:rsidRDefault="00AE3666" w:rsidP="00AE3666">
      <w:pPr>
        <w:pStyle w:val="listparagraph-000139"/>
        <w:spacing w:before="0" w:beforeAutospacing="0" w:after="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70C3305" w14:textId="77777777" w:rsidR="00AE3666" w:rsidRDefault="00AE3666" w:rsidP="00AE3666">
      <w:pPr>
        <w:pStyle w:val="000140"/>
        <w:spacing w:before="0" w:beforeAutospacing="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A0E3BEE" w14:textId="77777777" w:rsidR="00AE3666" w:rsidRDefault="00AE3666" w:rsidP="00AE3666">
      <w:pPr>
        <w:pStyle w:val="000143"/>
        <w:spacing w:before="0" w:beforeAutospacing="0" w:after="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005DB6" w14:textId="77777777" w:rsidR="00AE3666" w:rsidRDefault="00AE3666" w:rsidP="00AE3666"/>
    <w:sectPr w:rsidR="00AE3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66"/>
    <w:rsid w:val="004C1796"/>
    <w:rsid w:val="00795262"/>
    <w:rsid w:val="00871017"/>
    <w:rsid w:val="00AA3D24"/>
    <w:rsid w:val="00AE3666"/>
    <w:rsid w:val="00B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798A"/>
  <w15:chartTrackingRefBased/>
  <w15:docId w15:val="{DCFAF24A-BD85-4731-B438-5A5E1E7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3666"/>
    <w:rPr>
      <w:color w:val="0563C1" w:themeColor="hyperlink"/>
      <w:u w:val="single"/>
    </w:rPr>
  </w:style>
  <w:style w:type="paragraph" w:customStyle="1" w:styleId="normal-000003">
    <w:name w:val="normal-000003"/>
    <w:basedOn w:val="Normal"/>
    <w:rsid w:val="00AE3666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AE3666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AE3666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AE3666"/>
    <w:rPr>
      <w:sz w:val="22"/>
      <w:szCs w:val="22"/>
    </w:rPr>
  </w:style>
  <w:style w:type="paragraph" w:customStyle="1" w:styleId="normal-000024">
    <w:name w:val="normal-000024"/>
    <w:basedOn w:val="Normal"/>
    <w:rsid w:val="00AE3666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AE3666"/>
    <w:rPr>
      <w:sz w:val="20"/>
      <w:szCs w:val="20"/>
    </w:rPr>
  </w:style>
  <w:style w:type="paragraph" w:customStyle="1" w:styleId="normal-000032">
    <w:name w:val="normal-000032"/>
    <w:basedOn w:val="Normal"/>
    <w:rsid w:val="00AE3666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AE3666"/>
    <w:rPr>
      <w:sz w:val="2"/>
      <w:szCs w:val="2"/>
    </w:rPr>
  </w:style>
  <w:style w:type="paragraph" w:customStyle="1" w:styleId="normal-000045">
    <w:name w:val="normal-000045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AE3666"/>
    <w:rPr>
      <w:sz w:val="22"/>
      <w:szCs w:val="22"/>
    </w:rPr>
  </w:style>
  <w:style w:type="paragraph" w:customStyle="1" w:styleId="listparagraph-000059">
    <w:name w:val="listparagraph-000059"/>
    <w:basedOn w:val="Normal"/>
    <w:rsid w:val="00AE3666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AE3666"/>
    <w:rPr>
      <w:sz w:val="22"/>
      <w:szCs w:val="22"/>
    </w:rPr>
  </w:style>
  <w:style w:type="paragraph" w:customStyle="1" w:styleId="listparagraph-000076">
    <w:name w:val="listparagraph-000076"/>
    <w:basedOn w:val="Normal"/>
    <w:rsid w:val="00AE3666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AE3666"/>
    <w:rPr>
      <w:sz w:val="22"/>
      <w:szCs w:val="22"/>
    </w:rPr>
  </w:style>
  <w:style w:type="paragraph" w:customStyle="1" w:styleId="listparagraph-000084">
    <w:name w:val="listparagraph-000084"/>
    <w:basedOn w:val="Normal"/>
    <w:rsid w:val="00AE3666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AE3666"/>
    <w:rPr>
      <w:sz w:val="22"/>
      <w:szCs w:val="22"/>
    </w:rPr>
  </w:style>
  <w:style w:type="paragraph" w:customStyle="1" w:styleId="listparagraph-000089">
    <w:name w:val="listparagraph-000089"/>
    <w:basedOn w:val="Normal"/>
    <w:rsid w:val="00AE3666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AE3666"/>
    <w:rPr>
      <w:sz w:val="22"/>
      <w:szCs w:val="22"/>
    </w:rPr>
  </w:style>
  <w:style w:type="paragraph" w:customStyle="1" w:styleId="listparagraph-000094">
    <w:name w:val="listparagraph-000094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AE3666"/>
    <w:rPr>
      <w:sz w:val="22"/>
      <w:szCs w:val="22"/>
    </w:rPr>
  </w:style>
  <w:style w:type="paragraph" w:customStyle="1" w:styleId="listparagraph-000103">
    <w:name w:val="listparagraph-000103"/>
    <w:basedOn w:val="Normal"/>
    <w:rsid w:val="00AE3666"/>
    <w:rPr>
      <w:sz w:val="22"/>
      <w:szCs w:val="22"/>
    </w:rPr>
  </w:style>
  <w:style w:type="paragraph" w:customStyle="1" w:styleId="listparagraph-000111">
    <w:name w:val="listparagraph-000111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AE3666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AE3666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AE3666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AE3666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AE3666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AE3666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AE3666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AE366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AE36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AE366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AE3666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AE3666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AE366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AE3666"/>
    <w:rPr>
      <w:b/>
      <w:bCs/>
      <w:color w:val="000000"/>
      <w:sz w:val="18"/>
      <w:szCs w:val="18"/>
    </w:rPr>
  </w:style>
  <w:style w:type="character" w:customStyle="1" w:styleId="000035">
    <w:name w:val="000035"/>
    <w:rsid w:val="00AE3666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AE366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AE366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AE3666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AE3666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AE3666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AE3666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AE3666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AE366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AE366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AE366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AE366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AE366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AE366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AE366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AE366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AE3666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AE366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banija@os-banija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Mastelić Milanović</dc:creator>
  <cp:keywords/>
  <dc:description/>
  <cp:lastModifiedBy>ANTONIJA Mastelić Milanović</cp:lastModifiedBy>
  <cp:revision>4</cp:revision>
  <cp:lastPrinted>2024-04-09T11:31:00Z</cp:lastPrinted>
  <dcterms:created xsi:type="dcterms:W3CDTF">2023-01-18T07:57:00Z</dcterms:created>
  <dcterms:modified xsi:type="dcterms:W3CDTF">2024-04-09T12:54:00Z</dcterms:modified>
</cp:coreProperties>
</file>